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EF" w:rsidRPr="003962CD" w:rsidRDefault="009F7AEF" w:rsidP="009F7AEF">
      <w:pPr>
        <w:rPr>
          <w:rFonts w:ascii="Times New Roman" w:hAnsi="Times New Roman"/>
          <w:b/>
          <w:lang w:val="sr-Cyrl-CS"/>
        </w:rPr>
      </w:pPr>
      <w:r w:rsidRPr="003962CD">
        <w:rPr>
          <w:rFonts w:ascii="Times New Roman" w:hAnsi="Times New Roman"/>
          <w:b/>
          <w:lang w:val="sr-Cyrl-CS"/>
        </w:rPr>
        <w:t>„ДОМ ЗДРАВЉА КАЊИЖА“</w:t>
      </w:r>
      <w:r w:rsidR="00A81450" w:rsidRPr="003962CD">
        <w:rPr>
          <w:rFonts w:ascii="Times New Roman" w:hAnsi="Times New Roman"/>
          <w:b/>
          <w:lang w:val="sr-Cyrl-CS"/>
        </w:rPr>
        <w:tab/>
      </w:r>
      <w:r w:rsidR="00A81450" w:rsidRPr="003962CD">
        <w:rPr>
          <w:rFonts w:ascii="Times New Roman" w:hAnsi="Times New Roman"/>
          <w:b/>
          <w:lang w:val="sr-Cyrl-CS"/>
        </w:rPr>
        <w:tab/>
      </w:r>
      <w:r w:rsidR="00A81450" w:rsidRPr="003962CD">
        <w:rPr>
          <w:rFonts w:ascii="Times New Roman" w:hAnsi="Times New Roman"/>
          <w:b/>
          <w:lang w:val="sr-Cyrl-CS"/>
        </w:rPr>
        <w:tab/>
        <w:t xml:space="preserve"> </w:t>
      </w:r>
      <w:r w:rsidR="004803FA" w:rsidRPr="003962CD">
        <w:rPr>
          <w:rFonts w:ascii="Times New Roman" w:hAnsi="Times New Roman"/>
          <w:b/>
          <w:lang w:val="sr-Cyrl-CS"/>
        </w:rPr>
        <w:t>Јавна набавка мале вредности</w:t>
      </w:r>
    </w:p>
    <w:p w:rsidR="009F7AEF" w:rsidRPr="003962CD" w:rsidRDefault="009F7AEF" w:rsidP="009F7AEF">
      <w:pPr>
        <w:rPr>
          <w:rFonts w:ascii="Times New Roman" w:hAnsi="Times New Roman"/>
          <w:b/>
        </w:rPr>
      </w:pPr>
      <w:r w:rsidRPr="003962CD">
        <w:rPr>
          <w:rFonts w:ascii="Times New Roman" w:hAnsi="Times New Roman"/>
          <w:b/>
          <w:lang w:val="sr-Cyrl-CS"/>
        </w:rPr>
        <w:t>Број:</w:t>
      </w:r>
      <w:r w:rsidR="004803FA" w:rsidRPr="003962CD">
        <w:rPr>
          <w:rFonts w:ascii="Times New Roman" w:hAnsi="Times New Roman"/>
          <w:b/>
          <w:lang w:val="sr-Latn-CS"/>
        </w:rPr>
        <w:t xml:space="preserve"> R-</w:t>
      </w:r>
      <w:r w:rsidR="00275099" w:rsidRPr="003962CD">
        <w:rPr>
          <w:rFonts w:ascii="Times New Roman" w:hAnsi="Times New Roman"/>
          <w:b/>
          <w:lang w:val="sr-Latn-CS"/>
        </w:rPr>
        <w:t>1</w:t>
      </w:r>
      <w:r w:rsidR="003650D6" w:rsidRPr="003962CD">
        <w:rPr>
          <w:rFonts w:ascii="Times New Roman" w:hAnsi="Times New Roman"/>
          <w:b/>
        </w:rPr>
        <w:t>080/2016</w:t>
      </w:r>
      <w:r w:rsidR="00246E53" w:rsidRPr="003962CD">
        <w:rPr>
          <w:rFonts w:ascii="Times New Roman" w:hAnsi="Times New Roman"/>
          <w:b/>
          <w:lang w:val="sr-Cyrl-CS"/>
        </w:rPr>
        <w:tab/>
      </w:r>
      <w:r w:rsidR="00246E53" w:rsidRPr="003962CD">
        <w:rPr>
          <w:rFonts w:ascii="Times New Roman" w:hAnsi="Times New Roman"/>
          <w:b/>
          <w:lang w:val="sr-Cyrl-CS"/>
        </w:rPr>
        <w:tab/>
      </w:r>
      <w:r w:rsidR="00246E53" w:rsidRPr="003962CD">
        <w:rPr>
          <w:rFonts w:ascii="Times New Roman" w:hAnsi="Times New Roman"/>
          <w:b/>
          <w:lang w:val="sr-Cyrl-CS"/>
        </w:rPr>
        <w:tab/>
      </w:r>
      <w:r w:rsidR="004803FA" w:rsidRPr="003962CD">
        <w:rPr>
          <w:rFonts w:ascii="Times New Roman" w:hAnsi="Times New Roman"/>
          <w:b/>
          <w:lang w:val="sr-Latn-CS"/>
        </w:rPr>
        <w:t xml:space="preserve">  </w:t>
      </w:r>
      <w:r w:rsidR="00275099" w:rsidRPr="003962CD">
        <w:rPr>
          <w:rFonts w:ascii="Times New Roman" w:hAnsi="Times New Roman"/>
          <w:b/>
          <w:lang w:val="sr-Latn-CS"/>
        </w:rPr>
        <w:tab/>
        <w:t xml:space="preserve"> </w:t>
      </w:r>
      <w:r w:rsidR="00275099" w:rsidRPr="003962CD">
        <w:rPr>
          <w:rFonts w:ascii="Times New Roman" w:hAnsi="Times New Roman"/>
          <w:b/>
        </w:rPr>
        <w:tab/>
        <w:t xml:space="preserve">    </w:t>
      </w:r>
      <w:r w:rsidR="00275099" w:rsidRPr="003962CD">
        <w:rPr>
          <w:rFonts w:ascii="Times New Roman" w:hAnsi="Times New Roman"/>
          <w:b/>
          <w:lang w:val="sr-Latn-CS"/>
        </w:rPr>
        <w:t>1</w:t>
      </w:r>
      <w:r w:rsidR="003650D6" w:rsidRPr="003962CD">
        <w:rPr>
          <w:rFonts w:ascii="Times New Roman" w:hAnsi="Times New Roman"/>
          <w:b/>
        </w:rPr>
        <w:t>2/2016</w:t>
      </w:r>
      <w:r w:rsidR="005F5C70" w:rsidRPr="003962CD">
        <w:rPr>
          <w:rFonts w:ascii="Times New Roman" w:hAnsi="Times New Roman"/>
          <w:b/>
          <w:lang w:val="sr-Cyrl-CS"/>
        </w:rPr>
        <w:t xml:space="preserve"> </w:t>
      </w:r>
      <w:r w:rsidR="004B48D9" w:rsidRPr="003962CD">
        <w:rPr>
          <w:rFonts w:ascii="Times New Roman" w:hAnsi="Times New Roman"/>
          <w:b/>
          <w:lang w:val="sr-Cyrl-CS"/>
        </w:rPr>
        <w:t>–</w:t>
      </w:r>
      <w:r w:rsidR="005F5C70" w:rsidRPr="003962CD">
        <w:rPr>
          <w:rFonts w:ascii="Times New Roman" w:hAnsi="Times New Roman"/>
          <w:b/>
          <w:lang w:val="sr-Cyrl-CS"/>
        </w:rPr>
        <w:t xml:space="preserve"> </w:t>
      </w:r>
      <w:r w:rsidR="00275099" w:rsidRPr="003962CD">
        <w:rPr>
          <w:rFonts w:ascii="Times New Roman" w:hAnsi="Times New Roman"/>
          <w:b/>
        </w:rPr>
        <w:t>Услуге осигурања</w:t>
      </w:r>
    </w:p>
    <w:p w:rsidR="009F7AEF" w:rsidRPr="003962CD" w:rsidRDefault="009F7AEF" w:rsidP="009F7AEF">
      <w:pPr>
        <w:rPr>
          <w:rFonts w:ascii="Times New Roman" w:hAnsi="Times New Roman"/>
          <w:b/>
          <w:lang w:val="sr-Cyrl-CS"/>
        </w:rPr>
      </w:pPr>
      <w:r w:rsidRPr="003962CD">
        <w:rPr>
          <w:rFonts w:ascii="Times New Roman" w:hAnsi="Times New Roman"/>
          <w:b/>
          <w:lang w:val="sr-Cyrl-CS"/>
        </w:rPr>
        <w:t>Дана:</w:t>
      </w:r>
      <w:r w:rsidRPr="003962CD">
        <w:rPr>
          <w:rFonts w:ascii="Times New Roman" w:hAnsi="Times New Roman"/>
          <w:b/>
          <w:lang w:val="sr-Latn-CS"/>
        </w:rPr>
        <w:t xml:space="preserve"> </w:t>
      </w:r>
      <w:r w:rsidR="003650D6" w:rsidRPr="003962CD">
        <w:rPr>
          <w:rFonts w:ascii="Times New Roman" w:hAnsi="Times New Roman"/>
          <w:b/>
        </w:rPr>
        <w:t>16.12.2016</w:t>
      </w:r>
      <w:r w:rsidRPr="003962CD">
        <w:rPr>
          <w:rFonts w:ascii="Times New Roman" w:hAnsi="Times New Roman"/>
          <w:b/>
          <w:lang w:val="sr-Latn-CS"/>
        </w:rPr>
        <w:t xml:space="preserve">. </w:t>
      </w:r>
      <w:r w:rsidRPr="003962CD">
        <w:rPr>
          <w:rFonts w:ascii="Times New Roman" w:hAnsi="Times New Roman"/>
          <w:b/>
          <w:lang w:val="sr-Cyrl-CS"/>
        </w:rPr>
        <w:t>године</w:t>
      </w:r>
    </w:p>
    <w:p w:rsidR="009F7AEF" w:rsidRPr="003962CD" w:rsidRDefault="009F7AEF" w:rsidP="009F7AEF">
      <w:pPr>
        <w:rPr>
          <w:rFonts w:ascii="Times New Roman" w:hAnsi="Times New Roman"/>
          <w:b/>
          <w:lang w:val="sr-Cyrl-CS"/>
        </w:rPr>
      </w:pPr>
      <w:r w:rsidRPr="003962CD">
        <w:rPr>
          <w:rFonts w:ascii="Times New Roman" w:hAnsi="Times New Roman"/>
          <w:b/>
          <w:lang w:val="sr-Cyrl-CS"/>
        </w:rPr>
        <w:t>К  А  Њ  И  Ж  А</w:t>
      </w:r>
    </w:p>
    <w:p w:rsidR="00C46241" w:rsidRPr="00E8505B" w:rsidRDefault="00C46241">
      <w:pPr>
        <w:rPr>
          <w:lang w:val="sr-Cyrl-CS"/>
        </w:rPr>
      </w:pPr>
    </w:p>
    <w:p w:rsidR="00C46241" w:rsidRDefault="00C46241">
      <w:pPr>
        <w:rPr>
          <w:lang w:val="sr-Latn-CS"/>
        </w:rPr>
      </w:pPr>
    </w:p>
    <w:p w:rsidR="00C46241" w:rsidRDefault="000C2EFF" w:rsidP="000C2E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 основу члана 10</w:t>
      </w:r>
      <w:r>
        <w:rPr>
          <w:rFonts w:ascii="Times New Roman" w:hAnsi="Times New Roman"/>
        </w:rPr>
        <w:t>8</w:t>
      </w:r>
      <w:r w:rsidR="00C46241" w:rsidRPr="006126C6">
        <w:rPr>
          <w:rFonts w:ascii="Times New Roman" w:hAnsi="Times New Roman"/>
          <w:lang w:val="sr-Cyrl-CS"/>
        </w:rPr>
        <w:t>. Закона о јавним набавкама („Сл</w:t>
      </w:r>
      <w:r w:rsidR="00C46241" w:rsidRPr="006126C6">
        <w:rPr>
          <w:rFonts w:ascii="Times New Roman" w:hAnsi="Times New Roman"/>
          <w:lang w:val="ru-RU"/>
        </w:rPr>
        <w:t>.</w:t>
      </w:r>
      <w:r w:rsidR="005F5C70">
        <w:rPr>
          <w:rFonts w:ascii="Times New Roman" w:hAnsi="Times New Roman"/>
          <w:lang w:val="sr-Cyrl-CS"/>
        </w:rPr>
        <w:t xml:space="preserve"> гласник РС“ број 124/2012</w:t>
      </w:r>
      <w:r w:rsidR="00EE218F">
        <w:rPr>
          <w:rFonts w:ascii="Times New Roman" w:hAnsi="Times New Roman"/>
          <w:lang w:val="sr-Cyrl-CS"/>
        </w:rPr>
        <w:t>, 14/2015, 68/2015</w:t>
      </w:r>
      <w:r w:rsidR="00C46241" w:rsidRPr="006126C6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</w:rPr>
        <w:t xml:space="preserve"> и на основу предлога Комисије за јавне набавке Дома здравља Кањижа, у поступку јавне наб</w:t>
      </w:r>
      <w:r w:rsidR="003650D6">
        <w:rPr>
          <w:rFonts w:ascii="Times New Roman" w:hAnsi="Times New Roman"/>
        </w:rPr>
        <w:t>авке мале вредности број 12/2016 од 15.12.2016</w:t>
      </w:r>
      <w:r>
        <w:rPr>
          <w:rFonts w:ascii="Times New Roman" w:hAnsi="Times New Roman"/>
        </w:rPr>
        <w:t>. године доносим</w:t>
      </w:r>
      <w:r w:rsidR="00C46241" w:rsidRPr="006126C6">
        <w:rPr>
          <w:rFonts w:ascii="Times New Roman" w:hAnsi="Times New Roman"/>
          <w:lang w:val="sr-Cyrl-CS"/>
        </w:rPr>
        <w:t xml:space="preserve"> </w:t>
      </w:r>
    </w:p>
    <w:p w:rsidR="00C46241" w:rsidRPr="006126C6" w:rsidRDefault="00C46241" w:rsidP="00C46241">
      <w:pPr>
        <w:jc w:val="both"/>
        <w:rPr>
          <w:rFonts w:ascii="Times New Roman" w:hAnsi="Times New Roman"/>
          <w:lang w:val="sr-Cyrl-CS"/>
        </w:rPr>
      </w:pPr>
    </w:p>
    <w:p w:rsidR="00C46241" w:rsidRDefault="003650D6" w:rsidP="000C2EFF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</w:t>
      </w:r>
      <w:r w:rsidR="000C2EFF">
        <w:rPr>
          <w:rFonts w:ascii="Times New Roman" w:hAnsi="Times New Roman"/>
          <w:b/>
          <w:lang w:val="sr-Cyrl-CS"/>
        </w:rPr>
        <w:t>О Д Л У К У</w:t>
      </w:r>
    </w:p>
    <w:p w:rsidR="000C2EFF" w:rsidRDefault="003650D6" w:rsidP="000C2EFF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       </w:t>
      </w:r>
      <w:r w:rsidR="000C2EFF">
        <w:rPr>
          <w:rFonts w:ascii="Times New Roman" w:hAnsi="Times New Roman"/>
          <w:b/>
          <w:lang w:val="sr-Cyrl-CS"/>
        </w:rPr>
        <w:t>О додели уговора о јавној на</w:t>
      </w:r>
      <w:r>
        <w:rPr>
          <w:rFonts w:ascii="Times New Roman" w:hAnsi="Times New Roman"/>
          <w:b/>
          <w:lang w:val="sr-Cyrl-CS"/>
        </w:rPr>
        <w:t>бавци мале вредности бр. 12/2016</w:t>
      </w:r>
    </w:p>
    <w:p w:rsidR="000C2EFF" w:rsidRDefault="003650D6" w:rsidP="000C2EFF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    </w:t>
      </w:r>
      <w:r w:rsidR="000C2EFF">
        <w:rPr>
          <w:rFonts w:ascii="Times New Roman" w:hAnsi="Times New Roman"/>
          <w:b/>
          <w:lang w:val="sr-Cyrl-CS"/>
        </w:rPr>
        <w:t>Набавка услуга осигурања</w:t>
      </w:r>
    </w:p>
    <w:p w:rsidR="00C46241" w:rsidRDefault="00C46241" w:rsidP="00C46241">
      <w:pPr>
        <w:rPr>
          <w:rFonts w:ascii="Times New Roman" w:hAnsi="Times New Roman"/>
          <w:b/>
          <w:lang w:val="sr-Cyrl-CS"/>
        </w:rPr>
      </w:pPr>
    </w:p>
    <w:p w:rsidR="00C46241" w:rsidRDefault="00C46241" w:rsidP="00C46241">
      <w:pPr>
        <w:ind w:firstLine="708"/>
        <w:jc w:val="both"/>
        <w:rPr>
          <w:rFonts w:ascii="Times New Roman" w:hAnsi="Times New Roman"/>
          <w:lang w:val="sr-Cyrl-CS"/>
        </w:rPr>
      </w:pPr>
      <w:r w:rsidRPr="008D6269">
        <w:rPr>
          <w:rFonts w:ascii="Times New Roman" w:hAnsi="Times New Roman"/>
          <w:b/>
          <w:lang w:val="sr-Cyrl-CS"/>
        </w:rPr>
        <w:t>1. Назив и адреса наручиоца:</w:t>
      </w:r>
      <w:r>
        <w:rPr>
          <w:rFonts w:ascii="Times New Roman" w:hAnsi="Times New Roman"/>
          <w:lang w:val="sr-Cyrl-CS"/>
        </w:rPr>
        <w:t xml:space="preserve"> „Дом здравља Кањижа“, Карађорђева 53. Кањижа</w:t>
      </w:r>
    </w:p>
    <w:p w:rsidR="00C46241" w:rsidRDefault="00C46241" w:rsidP="00C46241">
      <w:pPr>
        <w:ind w:left="360" w:firstLine="348"/>
        <w:jc w:val="both"/>
        <w:rPr>
          <w:rFonts w:ascii="Times New Roman" w:hAnsi="Times New Roman"/>
          <w:b/>
          <w:lang w:val="sr-Cyrl-CS"/>
        </w:rPr>
      </w:pPr>
    </w:p>
    <w:p w:rsidR="00C46241" w:rsidRPr="000C2EFF" w:rsidRDefault="00096FC8" w:rsidP="000C2EFF">
      <w:pPr>
        <w:jc w:val="both"/>
        <w:rPr>
          <w:rFonts w:ascii="Times New Roman" w:hAnsi="Times New Roman"/>
          <w:b/>
          <w:u w:val="single"/>
        </w:rPr>
      </w:pPr>
      <w:r w:rsidRPr="000C2EFF">
        <w:rPr>
          <w:rFonts w:ascii="Times New Roman" w:hAnsi="Times New Roman"/>
          <w:b/>
          <w:u w:val="single"/>
          <w:lang w:val="sr-Cyrl-CS"/>
        </w:rPr>
        <w:t>Предмет</w:t>
      </w:r>
      <w:r w:rsidR="000C2EFF" w:rsidRPr="000C2EFF">
        <w:rPr>
          <w:rFonts w:ascii="Times New Roman" w:hAnsi="Times New Roman"/>
          <w:b/>
          <w:u w:val="single"/>
          <w:lang w:val="sr-Cyrl-CS"/>
        </w:rPr>
        <w:t xml:space="preserve"> и вредност</w:t>
      </w:r>
      <w:r w:rsidR="00C46241" w:rsidRPr="000C2EFF">
        <w:rPr>
          <w:rFonts w:ascii="Times New Roman" w:hAnsi="Times New Roman"/>
          <w:b/>
          <w:u w:val="single"/>
          <w:lang w:val="sr-Cyrl-CS"/>
        </w:rPr>
        <w:t xml:space="preserve"> уговора о јавној набавци:</w:t>
      </w:r>
      <w:r w:rsidRPr="000C2EFF">
        <w:rPr>
          <w:rFonts w:ascii="Times New Roman" w:hAnsi="Times New Roman"/>
          <w:b/>
          <w:u w:val="single"/>
          <w:lang w:val="sr-Latn-CS"/>
        </w:rPr>
        <w:t xml:space="preserve"> </w:t>
      </w:r>
    </w:p>
    <w:p w:rsidR="000C2EFF" w:rsidRPr="000C2EFF" w:rsidRDefault="000C2EFF" w:rsidP="00C46241">
      <w:pPr>
        <w:ind w:left="360" w:firstLine="348"/>
        <w:jc w:val="both"/>
        <w:rPr>
          <w:rFonts w:ascii="Times New Roman" w:hAnsi="Times New Roman"/>
          <w:b/>
        </w:rPr>
      </w:pPr>
    </w:p>
    <w:p w:rsidR="00C46241" w:rsidRDefault="00C46241" w:rsidP="00592BE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Јавна набавка мале вредности</w:t>
      </w:r>
      <w:r w:rsidR="004803FA">
        <w:rPr>
          <w:rFonts w:ascii="Times New Roman" w:hAnsi="Times New Roman"/>
          <w:lang w:val="sr-Cyrl-CS"/>
        </w:rPr>
        <w:t xml:space="preserve"> </w:t>
      </w:r>
      <w:r w:rsidR="005F5C70">
        <w:rPr>
          <w:rFonts w:ascii="Times New Roman" w:hAnsi="Times New Roman"/>
          <w:lang w:val="sr-Cyrl-CS"/>
        </w:rPr>
        <w:t>б</w:t>
      </w:r>
      <w:r w:rsidR="003650D6">
        <w:rPr>
          <w:rFonts w:ascii="Times New Roman" w:hAnsi="Times New Roman"/>
          <w:lang w:val="sr-Cyrl-CS"/>
        </w:rPr>
        <w:t>р. 12/2016</w:t>
      </w:r>
      <w:r w:rsidR="00592BE5">
        <w:rPr>
          <w:rFonts w:ascii="Times New Roman" w:hAnsi="Times New Roman"/>
          <w:lang w:val="sr-Cyrl-CS"/>
        </w:rPr>
        <w:t xml:space="preserve">.-Набавка услуга осигурања </w:t>
      </w:r>
      <w:r w:rsidR="005F5C70">
        <w:rPr>
          <w:rFonts w:ascii="Times New Roman" w:hAnsi="Times New Roman"/>
          <w:lang w:val="sr-Cyrl-CS"/>
        </w:rPr>
        <w:t>број</w:t>
      </w:r>
      <w:r w:rsidR="006E146B">
        <w:rPr>
          <w:rFonts w:ascii="Times New Roman" w:hAnsi="Times New Roman"/>
          <w:lang w:val="sr-Cyrl-CS"/>
        </w:rPr>
        <w:t xml:space="preserve"> покретања Р-</w:t>
      </w:r>
      <w:r w:rsidR="003650D6">
        <w:rPr>
          <w:rFonts w:ascii="Times New Roman" w:hAnsi="Times New Roman"/>
          <w:lang w:val="sr-Cyrl-CS"/>
        </w:rPr>
        <w:t>1080/2016</w:t>
      </w:r>
      <w:r w:rsidR="00275099">
        <w:rPr>
          <w:rFonts w:ascii="Times New Roman" w:hAnsi="Times New Roman"/>
          <w:lang w:val="sr-Cyrl-CS"/>
        </w:rPr>
        <w:t>. од 01.12</w:t>
      </w:r>
      <w:r w:rsidR="003650D6">
        <w:rPr>
          <w:rFonts w:ascii="Times New Roman" w:hAnsi="Times New Roman"/>
          <w:lang w:val="sr-Cyrl-CS"/>
        </w:rPr>
        <w:t>.2016</w:t>
      </w:r>
      <w:r>
        <w:rPr>
          <w:rFonts w:ascii="Times New Roman" w:hAnsi="Times New Roman"/>
          <w:lang w:val="sr-Cyrl-CS"/>
        </w:rPr>
        <w:t xml:space="preserve">. године наручиоца Дома здравља Кањижа. </w:t>
      </w:r>
    </w:p>
    <w:p w:rsidR="00C46241" w:rsidRPr="00BE30C2" w:rsidRDefault="00C46241" w:rsidP="00C46241">
      <w:pPr>
        <w:ind w:firstLine="360"/>
        <w:jc w:val="both"/>
        <w:rPr>
          <w:rFonts w:ascii="Times New Roman" w:hAnsi="Times New Roman"/>
          <w:lang w:val="sr-Cyrl-CS"/>
        </w:rPr>
      </w:pPr>
    </w:p>
    <w:p w:rsidR="003650D6" w:rsidRDefault="003650D6" w:rsidP="003650D6">
      <w:pPr>
        <w:ind w:firstLine="708"/>
        <w:jc w:val="both"/>
        <w:rPr>
          <w:rFonts w:ascii="Times New Roman" w:hAnsi="Times New Roman"/>
          <w:b/>
          <w:lang w:val="sr-Cyrl-CS"/>
        </w:rPr>
      </w:pPr>
      <w:r w:rsidRPr="00C46241">
        <w:rPr>
          <w:rFonts w:ascii="Times New Roman" w:hAnsi="Times New Roman"/>
          <w:b/>
          <w:lang w:val="sr-Cyrl-CS"/>
        </w:rPr>
        <w:t>П</w:t>
      </w:r>
      <w:r w:rsidRPr="00C46241">
        <w:rPr>
          <w:rFonts w:ascii="Times New Roman" w:hAnsi="Times New Roman"/>
          <w:b/>
        </w:rPr>
        <w:t>роцењен</w:t>
      </w:r>
      <w:r w:rsidRPr="00C46241">
        <w:rPr>
          <w:rFonts w:ascii="Times New Roman" w:hAnsi="Times New Roman"/>
          <w:b/>
          <w:lang w:val="sr-Cyrl-CS"/>
        </w:rPr>
        <w:t>а</w:t>
      </w:r>
      <w:r w:rsidRPr="00C46241">
        <w:rPr>
          <w:rFonts w:ascii="Times New Roman" w:hAnsi="Times New Roman"/>
          <w:b/>
        </w:rPr>
        <w:t xml:space="preserve"> вредност</w:t>
      </w:r>
      <w:r w:rsidRPr="00C46241">
        <w:rPr>
          <w:rFonts w:ascii="Times New Roman" w:hAnsi="Times New Roman"/>
          <w:b/>
          <w:lang w:val="sr-Cyrl-CS"/>
        </w:rPr>
        <w:t xml:space="preserve"> јавне набавке</w:t>
      </w:r>
      <w:r>
        <w:rPr>
          <w:rFonts w:ascii="Times New Roman" w:hAnsi="Times New Roman"/>
          <w:lang w:val="sr-Cyrl-CS"/>
        </w:rPr>
        <w:t xml:space="preserve"> </w:t>
      </w:r>
      <w:r w:rsidRPr="00251D82">
        <w:rPr>
          <w:rFonts w:ascii="Times New Roman" w:hAnsi="Times New Roman"/>
          <w:b/>
          <w:lang w:val="sr-Cyrl-CS"/>
        </w:rPr>
        <w:t xml:space="preserve">износи: </w:t>
      </w:r>
      <w:r w:rsidRPr="00251D82">
        <w:rPr>
          <w:rFonts w:ascii="Times New Roman" w:hAnsi="Times New Roman"/>
          <w:b/>
        </w:rPr>
        <w:t>1.142.000,00</w:t>
      </w:r>
      <w:r w:rsidRPr="00251D82">
        <w:rPr>
          <w:rFonts w:ascii="Times New Roman" w:hAnsi="Times New Roman"/>
          <w:b/>
          <w:lang w:val="sr-Cyrl-CS"/>
        </w:rPr>
        <w:t xml:space="preserve"> динара</w:t>
      </w:r>
    </w:p>
    <w:p w:rsidR="003650D6" w:rsidRDefault="003650D6" w:rsidP="003650D6">
      <w:pPr>
        <w:ind w:firstLine="708"/>
        <w:jc w:val="both"/>
        <w:rPr>
          <w:rFonts w:ascii="Times New Roman" w:hAnsi="Times New Roman"/>
        </w:rPr>
      </w:pPr>
    </w:p>
    <w:p w:rsidR="003650D6" w:rsidRDefault="003650D6" w:rsidP="003650D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Процењена вредност по партијама:</w:t>
      </w:r>
    </w:p>
    <w:p w:rsidR="003650D6" w:rsidRDefault="003650D6" w:rsidP="003650D6">
      <w:pPr>
        <w:ind w:firstLine="708"/>
        <w:jc w:val="both"/>
        <w:rPr>
          <w:rFonts w:ascii="Times New Roman" w:hAnsi="Times New Roman"/>
        </w:rPr>
      </w:pPr>
    </w:p>
    <w:p w:rsidR="003650D6" w:rsidRPr="00251D82" w:rsidRDefault="003650D6" w:rsidP="003650D6">
      <w:pPr>
        <w:ind w:firstLine="708"/>
        <w:jc w:val="both"/>
        <w:rPr>
          <w:rFonts w:ascii="Times New Roman" w:hAnsi="Times New Roman"/>
          <w:b/>
        </w:rPr>
      </w:pPr>
      <w:r w:rsidRPr="00251D82">
        <w:rPr>
          <w:rFonts w:ascii="Times New Roman" w:hAnsi="Times New Roman"/>
          <w:b/>
        </w:rPr>
        <w:t>Партија 1. Осигурање лица: 159.880,00 динара</w:t>
      </w:r>
    </w:p>
    <w:p w:rsidR="003650D6" w:rsidRPr="00251D82" w:rsidRDefault="003650D6" w:rsidP="003650D6">
      <w:pPr>
        <w:ind w:firstLine="708"/>
        <w:jc w:val="both"/>
        <w:rPr>
          <w:rFonts w:ascii="Times New Roman" w:hAnsi="Times New Roman"/>
          <w:b/>
        </w:rPr>
      </w:pPr>
      <w:r w:rsidRPr="00251D82">
        <w:rPr>
          <w:rFonts w:ascii="Times New Roman" w:hAnsi="Times New Roman"/>
          <w:b/>
        </w:rPr>
        <w:t>Партија 2. Осигурање имовине: 433.960,00 динара</w:t>
      </w:r>
    </w:p>
    <w:p w:rsidR="003650D6" w:rsidRDefault="003650D6" w:rsidP="003650D6">
      <w:pPr>
        <w:ind w:firstLine="708"/>
        <w:jc w:val="both"/>
        <w:rPr>
          <w:rFonts w:ascii="Times New Roman" w:hAnsi="Times New Roman"/>
          <w:b/>
        </w:rPr>
      </w:pPr>
      <w:r w:rsidRPr="00251D82">
        <w:rPr>
          <w:rFonts w:ascii="Times New Roman" w:hAnsi="Times New Roman"/>
          <w:b/>
        </w:rPr>
        <w:t>Партија 3. Осигурање</w:t>
      </w:r>
      <w:r w:rsidR="00C82F13">
        <w:rPr>
          <w:rFonts w:ascii="Times New Roman" w:hAnsi="Times New Roman"/>
          <w:b/>
        </w:rPr>
        <w:t xml:space="preserve"> возила: 548.160</w:t>
      </w:r>
      <w:r w:rsidRPr="00251D82">
        <w:rPr>
          <w:rFonts w:ascii="Times New Roman" w:hAnsi="Times New Roman"/>
          <w:b/>
        </w:rPr>
        <w:t>,00 динара</w:t>
      </w:r>
    </w:p>
    <w:p w:rsidR="003650D6" w:rsidRDefault="003650D6" w:rsidP="003650D6">
      <w:pPr>
        <w:jc w:val="both"/>
        <w:rPr>
          <w:rFonts w:ascii="Times New Roman" w:hAnsi="Times New Roman"/>
          <w:b/>
        </w:rPr>
      </w:pPr>
    </w:p>
    <w:p w:rsidR="003650D6" w:rsidRDefault="003650D6" w:rsidP="003650D6">
      <w:pPr>
        <w:jc w:val="both"/>
        <w:rPr>
          <w:rFonts w:ascii="Times New Roman" w:hAnsi="Times New Roman"/>
          <w:b/>
        </w:rPr>
      </w:pPr>
    </w:p>
    <w:p w:rsidR="003650D6" w:rsidRDefault="003650D6" w:rsidP="003650D6">
      <w:pPr>
        <w:jc w:val="both"/>
        <w:rPr>
          <w:rFonts w:ascii="Times New Roman" w:hAnsi="Times New Roman"/>
          <w:b/>
        </w:rPr>
      </w:pPr>
    </w:p>
    <w:p w:rsidR="003650D6" w:rsidRDefault="003650D6" w:rsidP="003650D6">
      <w:pPr>
        <w:ind w:firstLine="708"/>
        <w:jc w:val="both"/>
        <w:rPr>
          <w:rFonts w:ascii="Times New Roman" w:hAnsi="Times New Roman"/>
          <w:lang w:val="sr-Cyrl-CS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  <w:sz w:val="32"/>
          <w:szCs w:val="32"/>
          <w:lang w:val="sr-Cyrl-CS"/>
        </w:rPr>
        <w:t xml:space="preserve"> 8 (осам).</w:t>
      </w:r>
      <w:r w:rsidRPr="005D525E">
        <w:rPr>
          <w:rFonts w:ascii="Times New Roman" w:hAnsi="Times New Roman"/>
          <w:sz w:val="28"/>
          <w:szCs w:val="28"/>
        </w:rPr>
        <w:t xml:space="preserve"> </w:t>
      </w:r>
      <w:r w:rsidRPr="00140554">
        <w:rPr>
          <w:rFonts w:ascii="Times New Roman" w:hAnsi="Times New Roman"/>
        </w:rPr>
        <w:t>П</w:t>
      </w:r>
      <w:r>
        <w:rPr>
          <w:rFonts w:ascii="Times New Roman" w:hAnsi="Times New Roman"/>
          <w:lang w:val="sr-Cyrl-CS"/>
        </w:rPr>
        <w:t>ристигле</w:t>
      </w:r>
      <w:r w:rsidRPr="00140554">
        <w:rPr>
          <w:rFonts w:ascii="Times New Roman" w:hAnsi="Times New Roman"/>
          <w:lang w:val="sr-Cyrl-CS"/>
        </w:rPr>
        <w:t xml:space="preserve"> п</w:t>
      </w:r>
      <w:r>
        <w:rPr>
          <w:rFonts w:ascii="Times New Roman" w:hAnsi="Times New Roman"/>
        </w:rPr>
        <w:t>онуд</w:t>
      </w:r>
      <w:r>
        <w:rPr>
          <w:rFonts w:ascii="Times New Roman" w:hAnsi="Times New Roman"/>
          <w:lang w:val="sr-Cyrl-CS"/>
        </w:rPr>
        <w:t>е</w:t>
      </w:r>
      <w:r w:rsidRPr="00140554">
        <w:rPr>
          <w:rFonts w:ascii="Times New Roman" w:hAnsi="Times New Roman"/>
        </w:rPr>
        <w:t xml:space="preserve"> понуђача </w:t>
      </w:r>
      <w:r>
        <w:rPr>
          <w:rFonts w:ascii="Times New Roman" w:hAnsi="Times New Roman"/>
          <w:lang w:val="sr-Cyrl-CS"/>
        </w:rPr>
        <w:t>:</w:t>
      </w:r>
    </w:p>
    <w:p w:rsidR="003650D6" w:rsidRDefault="003650D6" w:rsidP="003650D6">
      <w:pPr>
        <w:ind w:firstLine="708"/>
        <w:jc w:val="both"/>
        <w:rPr>
          <w:rFonts w:ascii="Times New Roman" w:hAnsi="Times New Roman"/>
          <w:lang w:val="sr-Cyrl-CS"/>
        </w:rPr>
      </w:pPr>
    </w:p>
    <w:p w:rsidR="003650D6" w:rsidRPr="004672FA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„AMS OSIGURANJE“, Рузвелтова 16., 11000 БЕОГРАД</w:t>
      </w:r>
    </w:p>
    <w:p w:rsidR="003650D6" w:rsidRPr="00DC5D3F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„DDOR NOVI SAD” A.D.O., Фил. Кањижа, Главна улица 5. 24420 КАЊИЖА</w:t>
      </w:r>
    </w:p>
    <w:p w:rsidR="003650D6" w:rsidRPr="004672FA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„WIENER STADISCHE“ A.D.O., Експ.Кањижа, Главна 6., 24420 КАЊИЖА</w:t>
      </w:r>
    </w:p>
    <w:p w:rsidR="003650D6" w:rsidRPr="00DC5D3F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„GENERALI OSIGURANJE SRBIJA“A.D.O.Владимира Поповића 8., 11070     БЕОГРАД</w:t>
      </w:r>
    </w:p>
    <w:p w:rsidR="003650D6" w:rsidRPr="00DC5D3F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„SAVA OSIGURANJE“ A.D.O., Главна бр. 24., 24400 СЕНТА</w:t>
      </w:r>
    </w:p>
    <w:p w:rsidR="003650D6" w:rsidRPr="00C63FC4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„TRIGLAV OSIGURANJE“ A.D.O., Цара Душана 6. 24000 СУБОТИЦА</w:t>
      </w:r>
    </w:p>
    <w:p w:rsidR="003650D6" w:rsidRPr="00DC5D3F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„DUNAV OSIGURANJE“ A.D.O., Штросмајерова 24., 24000 СУБОТИЦА</w:t>
      </w:r>
    </w:p>
    <w:p w:rsidR="003650D6" w:rsidRPr="00C63FC4" w:rsidRDefault="003650D6" w:rsidP="003650D6">
      <w:pPr>
        <w:pStyle w:val="Listaszerbekezds"/>
        <w:numPr>
          <w:ilvl w:val="0"/>
          <w:numId w:val="2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„UNIQUA Neživotno osiguranje“a.d., Милутина Миланковића 134/г, 11000 БЕОГРАД</w:t>
      </w:r>
    </w:p>
    <w:p w:rsidR="003650D6" w:rsidRPr="00251D82" w:rsidRDefault="003650D6" w:rsidP="003650D6">
      <w:pPr>
        <w:pStyle w:val="Listaszerbekezds"/>
        <w:jc w:val="both"/>
        <w:rPr>
          <w:rFonts w:ascii="Times New Roman" w:hAnsi="Times New Roman"/>
          <w:b/>
          <w:u w:val="single"/>
        </w:rPr>
      </w:pPr>
    </w:p>
    <w:p w:rsidR="003650D6" w:rsidRPr="00E31738" w:rsidRDefault="003650D6" w:rsidP="003650D6">
      <w:pPr>
        <w:jc w:val="both"/>
        <w:rPr>
          <w:rFonts w:ascii="Times New Roman" w:hAnsi="Times New Roman"/>
          <w:b/>
          <w:u w:val="single"/>
          <w:lang w:val="sr-Cyrl-CS"/>
        </w:rPr>
      </w:pPr>
    </w:p>
    <w:p w:rsidR="003650D6" w:rsidRPr="00140554" w:rsidRDefault="003650D6" w:rsidP="003650D6">
      <w:pPr>
        <w:jc w:val="both"/>
        <w:rPr>
          <w:rFonts w:ascii="Times New Roman" w:hAnsi="Times New Roman"/>
          <w:lang w:val="sr-Cyrl-CS"/>
        </w:rPr>
      </w:pPr>
    </w:p>
    <w:p w:rsidR="003650D6" w:rsidRDefault="003650D6" w:rsidP="003650D6">
      <w:pPr>
        <w:ind w:firstLine="708"/>
        <w:rPr>
          <w:rFonts w:ascii="Times New Roman" w:hAnsi="Times New Roman"/>
        </w:rPr>
      </w:pPr>
    </w:p>
    <w:p w:rsidR="003650D6" w:rsidRDefault="003650D6" w:rsidP="003650D6">
      <w:pPr>
        <w:ind w:firstLine="708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Неблаговремених понуда није било.</w:t>
      </w:r>
    </w:p>
    <w:p w:rsidR="003650D6" w:rsidRDefault="003650D6" w:rsidP="003650D6">
      <w:pPr>
        <w:ind w:firstLine="708"/>
        <w:rPr>
          <w:rFonts w:ascii="Times New Roman" w:hAnsi="Times New Roman"/>
          <w:lang w:val="sr-Cyrl-CS"/>
        </w:rPr>
      </w:pPr>
    </w:p>
    <w:p w:rsidR="003650D6" w:rsidRDefault="003650D6" w:rsidP="003650D6">
      <w:pPr>
        <w:ind w:firstLine="708"/>
        <w:rPr>
          <w:rFonts w:ascii="Times New Roman" w:hAnsi="Times New Roman"/>
          <w:lang w:val="sr-Cyrl-CS"/>
        </w:rPr>
      </w:pPr>
    </w:p>
    <w:p w:rsidR="003650D6" w:rsidRDefault="003650D6" w:rsidP="003650D6">
      <w:pPr>
        <w:ind w:firstLine="708"/>
        <w:rPr>
          <w:rFonts w:ascii="Times New Roman" w:hAnsi="Times New Roman"/>
          <w:lang w:val="sr-Cyrl-CS"/>
        </w:rPr>
      </w:pPr>
    </w:p>
    <w:p w:rsidR="003650D6" w:rsidRDefault="003650D6" w:rsidP="003650D6">
      <w:pPr>
        <w:ind w:firstLine="708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је установила да су</w:t>
      </w:r>
      <w:r w:rsidRPr="00BE30C2">
        <w:rPr>
          <w:rFonts w:ascii="Times New Roman" w:hAnsi="Times New Roman"/>
          <w:lang w:val="sr-Cyrl-CS"/>
        </w:rPr>
        <w:t xml:space="preserve"> понуђач</w:t>
      </w:r>
      <w:r>
        <w:rPr>
          <w:rFonts w:ascii="Times New Roman" w:hAnsi="Times New Roman"/>
          <w:lang w:val="sr-Cyrl-CS"/>
        </w:rPr>
        <w:t xml:space="preserve">и, </w:t>
      </w:r>
      <w:r w:rsidRPr="00BE30C2">
        <w:rPr>
          <w:rFonts w:ascii="Times New Roman" w:hAnsi="Times New Roman"/>
          <w:lang w:val="sr-Cyrl-CS"/>
        </w:rPr>
        <w:t xml:space="preserve"> доказе </w:t>
      </w:r>
      <w:r>
        <w:rPr>
          <w:rFonts w:ascii="Times New Roman" w:hAnsi="Times New Roman"/>
          <w:lang w:val="sr-Cyrl-CS"/>
        </w:rPr>
        <w:t>о испуњености услова из члана 75</w:t>
      </w:r>
      <w:r w:rsidRPr="00BE30C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Закона о јавним набавкама потрдили изјавом према датој конкурсној документацији</w:t>
      </w:r>
    </w:p>
    <w:p w:rsidR="003650D6" w:rsidRDefault="003650D6" w:rsidP="003650D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</w:t>
      </w:r>
    </w:p>
    <w:p w:rsidR="003650D6" w:rsidRDefault="003650D6" w:rsidP="003650D6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3650D6" w:rsidRDefault="003650D6" w:rsidP="003650D6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color w:val="000000"/>
          <w:lang w:val="sr-Cyrl-CS"/>
        </w:rPr>
      </w:pPr>
      <w:r w:rsidRPr="006B795E">
        <w:rPr>
          <w:rFonts w:ascii="Times New Roman" w:hAnsi="Times New Roman"/>
          <w:b/>
          <w:color w:val="000000"/>
          <w:lang w:val="sr-Cyrl-CS"/>
        </w:rPr>
        <w:t>КР</w:t>
      </w:r>
      <w:r>
        <w:rPr>
          <w:rFonts w:ascii="Times New Roman" w:hAnsi="Times New Roman"/>
          <w:b/>
          <w:color w:val="000000"/>
          <w:lang w:val="sr-Cyrl-CS"/>
        </w:rPr>
        <w:t>ИТЕРИЈУМИ</w:t>
      </w:r>
      <w:r w:rsidRPr="006B795E">
        <w:rPr>
          <w:rFonts w:ascii="Times New Roman" w:hAnsi="Times New Roman"/>
          <w:b/>
          <w:color w:val="000000"/>
          <w:lang w:val="sr-Cyrl-CS"/>
        </w:rPr>
        <w:t xml:space="preserve"> ЗА ДОДЕЛУ УГОВОРА</w:t>
      </w:r>
    </w:p>
    <w:p w:rsidR="003650D6" w:rsidRPr="006B795E" w:rsidRDefault="003650D6" w:rsidP="003650D6">
      <w:pPr>
        <w:jc w:val="both"/>
        <w:rPr>
          <w:rFonts w:ascii="Times New Roman" w:hAnsi="Times New Roman"/>
          <w:color w:val="000000"/>
          <w:lang w:val="sr-Cyrl-CS"/>
        </w:rPr>
      </w:pPr>
    </w:p>
    <w:p w:rsidR="003650D6" w:rsidRDefault="003650D6" w:rsidP="003650D6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Дом здравља Кањижа</w:t>
      </w:r>
      <w:r w:rsidRPr="006B795E">
        <w:rPr>
          <w:rFonts w:ascii="Times New Roman" w:hAnsi="Times New Roman"/>
          <w:color w:val="000000"/>
          <w:lang w:val="sr-Cyrl-CS"/>
        </w:rPr>
        <w:t xml:space="preserve"> ће доделити уговор применом критеријума </w:t>
      </w:r>
      <w:r>
        <w:rPr>
          <w:rFonts w:ascii="Times New Roman" w:hAnsi="Times New Roman"/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rFonts w:ascii="Times New Roman" w:hAnsi="Times New Roman"/>
          <w:b/>
          <w:bCs/>
          <w:color w:val="000000"/>
          <w:lang w:val="sr-Cyrl-CS"/>
        </w:rPr>
        <w:t>“.</w:t>
      </w:r>
      <w:r w:rsidRPr="006B795E">
        <w:rPr>
          <w:rFonts w:ascii="Times New Roman" w:hAnsi="Times New Roman"/>
          <w:color w:val="000000"/>
          <w:lang w:val="sr-Cyrl-CS"/>
        </w:rPr>
        <w:t xml:space="preserve"> </w:t>
      </w:r>
    </w:p>
    <w:p w:rsidR="003650D6" w:rsidRDefault="003650D6" w:rsidP="003650D6">
      <w:pPr>
        <w:jc w:val="both"/>
        <w:rPr>
          <w:rFonts w:ascii="Times New Roman" w:hAnsi="Times New Roman"/>
          <w:color w:val="000000"/>
        </w:rPr>
      </w:pPr>
      <w:r w:rsidRPr="006B795E">
        <w:rPr>
          <w:rFonts w:ascii="Times New Roman" w:hAnsi="Times New Roman"/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rFonts w:ascii="Times New Roman" w:hAnsi="Times New Roman"/>
          <w:color w:val="000000"/>
          <w:lang w:val="sr-Cyrl-CS"/>
        </w:rPr>
        <w:t>а „</w:t>
      </w:r>
      <w:r w:rsidRPr="00B108CF">
        <w:rPr>
          <w:rFonts w:ascii="Times New Roman" w:hAnsi="Times New Roman"/>
          <w:bCs/>
          <w:color w:val="000000"/>
          <w:lang w:val="sr-Cyrl-CS"/>
        </w:rPr>
        <w:t>економски најповољнија понуда</w:t>
      </w:r>
      <w:r w:rsidRPr="006B795E">
        <w:rPr>
          <w:rFonts w:ascii="Times New Roman" w:hAnsi="Times New Roman"/>
          <w:color w:val="000000"/>
          <w:lang w:val="sr-Cyrl-CS"/>
        </w:rPr>
        <w:t xml:space="preserve">“: </w:t>
      </w:r>
    </w:p>
    <w:p w:rsidR="003650D6" w:rsidRDefault="003650D6" w:rsidP="003650D6">
      <w:pPr>
        <w:jc w:val="both"/>
        <w:rPr>
          <w:rFonts w:ascii="Times New Roman" w:hAnsi="Times New Roman"/>
          <w:color w:val="000000"/>
        </w:rPr>
      </w:pPr>
    </w:p>
    <w:p w:rsidR="003650D6" w:rsidRPr="00E6541B" w:rsidRDefault="003650D6" w:rsidP="003650D6">
      <w:pPr>
        <w:jc w:val="both"/>
        <w:rPr>
          <w:rFonts w:ascii="Times New Roman" w:hAnsi="Times New Roman"/>
          <w:color w:val="000000"/>
        </w:rPr>
      </w:pPr>
    </w:p>
    <w:p w:rsidR="003650D6" w:rsidRPr="008B2ED4" w:rsidRDefault="003650D6" w:rsidP="003650D6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Latn-CS"/>
        </w:rPr>
        <w:t xml:space="preserve">1./ </w:t>
      </w:r>
      <w:r w:rsidRPr="008B2ED4">
        <w:rPr>
          <w:rFonts w:ascii="Times New Roman" w:hAnsi="Times New Roman"/>
          <w:lang w:val="sr-Cyrl-CS"/>
        </w:rPr>
        <w:t>ЦЕНА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80</w:t>
      </w:r>
      <w:r w:rsidRPr="008B2ED4">
        <w:rPr>
          <w:rFonts w:ascii="Times New Roman" w:hAnsi="Times New Roman"/>
          <w:lang w:val="sr-Latn-CS"/>
        </w:rPr>
        <w:t xml:space="preserve"> </w:t>
      </w:r>
      <w:r w:rsidRPr="008B2ED4">
        <w:rPr>
          <w:rFonts w:ascii="Times New Roman" w:hAnsi="Times New Roman"/>
          <w:lang w:val="sr-Cyrl-CS"/>
        </w:rPr>
        <w:t>пондера</w:t>
      </w:r>
    </w:p>
    <w:p w:rsidR="003650D6" w:rsidRPr="008B2ED4" w:rsidRDefault="003650D6" w:rsidP="003650D6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2</w:t>
      </w:r>
      <w:r w:rsidRPr="008B2ED4">
        <w:rPr>
          <w:rFonts w:ascii="Times New Roman" w:hAnsi="Times New Roman"/>
          <w:lang w:val="sr-Latn-CS"/>
        </w:rPr>
        <w:t xml:space="preserve">./ </w:t>
      </w:r>
      <w:r>
        <w:rPr>
          <w:rFonts w:ascii="Times New Roman" w:hAnsi="Times New Roman"/>
          <w:lang w:val="sr-Cyrl-CS"/>
        </w:rPr>
        <w:t>НАЧИН И УСЛОВИ ПЛАЋАЊА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>2</w:t>
      </w:r>
      <w:r w:rsidRPr="008B2ED4">
        <w:rPr>
          <w:rFonts w:ascii="Times New Roman" w:hAnsi="Times New Roman"/>
          <w:lang w:val="sr-Latn-CS"/>
        </w:rPr>
        <w:t xml:space="preserve">0 </w:t>
      </w:r>
      <w:r w:rsidRPr="008B2ED4">
        <w:rPr>
          <w:rFonts w:ascii="Times New Roman" w:hAnsi="Times New Roman"/>
          <w:lang w:val="sr-Cyrl-CS"/>
        </w:rPr>
        <w:t>пондера</w:t>
      </w:r>
    </w:p>
    <w:p w:rsidR="003650D6" w:rsidRDefault="003650D6" w:rsidP="003650D6">
      <w:pPr>
        <w:jc w:val="both"/>
        <w:rPr>
          <w:rFonts w:ascii="Times New Roman" w:hAnsi="Times New Roman"/>
          <w:b/>
          <w:lang w:val="sr-Cyrl-CS"/>
        </w:rPr>
      </w:pPr>
      <w:r w:rsidRPr="008B2ED4">
        <w:rPr>
          <w:rFonts w:ascii="Times New Roman" w:hAnsi="Times New Roman"/>
          <w:b/>
          <w:lang w:val="sr-Cyrl-CS"/>
        </w:rPr>
        <w:t>УКУПНО</w:t>
      </w:r>
      <w:r w:rsidRPr="008B2ED4">
        <w:rPr>
          <w:rFonts w:ascii="Times New Roman" w:hAnsi="Times New Roman"/>
          <w:b/>
          <w:lang w:val="sr-Latn-CS"/>
        </w:rPr>
        <w:t>:</w:t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  <w:t xml:space="preserve">            </w:t>
      </w:r>
      <w:r w:rsidRPr="008B2ED4">
        <w:rPr>
          <w:rFonts w:ascii="Times New Roman" w:hAnsi="Times New Roman"/>
          <w:b/>
          <w:lang w:val="sr-Cyrl-CS"/>
        </w:rPr>
        <w:tab/>
        <w:t xml:space="preserve">            </w:t>
      </w:r>
      <w:r w:rsidRPr="008B2ED4">
        <w:rPr>
          <w:rFonts w:ascii="Times New Roman" w:hAnsi="Times New Roman"/>
          <w:b/>
          <w:lang w:val="sr-Latn-CS"/>
        </w:rPr>
        <w:t xml:space="preserve">100 </w:t>
      </w:r>
      <w:r w:rsidRPr="008B2ED4">
        <w:rPr>
          <w:rFonts w:ascii="Times New Roman" w:hAnsi="Times New Roman"/>
          <w:b/>
          <w:lang w:val="sr-Cyrl-CS"/>
        </w:rPr>
        <w:t>ПОНДЕРА</w:t>
      </w:r>
    </w:p>
    <w:p w:rsidR="003650D6" w:rsidRPr="008B2ED4" w:rsidRDefault="003650D6" w:rsidP="003650D6">
      <w:pPr>
        <w:jc w:val="both"/>
        <w:rPr>
          <w:rFonts w:ascii="Times New Roman" w:hAnsi="Times New Roman"/>
          <w:b/>
          <w:lang w:val="sr-Cyrl-CS"/>
        </w:rPr>
      </w:pPr>
    </w:p>
    <w:p w:rsidR="003650D6" w:rsidRPr="003962CD" w:rsidRDefault="003650D6" w:rsidP="003650D6">
      <w:pPr>
        <w:pStyle w:val="Listaszerbekezds"/>
        <w:numPr>
          <w:ilvl w:val="0"/>
          <w:numId w:val="44"/>
        </w:numPr>
        <w:rPr>
          <w:rFonts w:ascii="Times New Roman" w:hAnsi="Times New Roman"/>
          <w:b/>
          <w:u w:val="single"/>
          <w:lang w:val="sr-Latn-CS"/>
        </w:rPr>
      </w:pPr>
      <w:r w:rsidRPr="003962CD">
        <w:rPr>
          <w:rFonts w:ascii="Times New Roman" w:hAnsi="Times New Roman"/>
          <w:b/>
          <w:u w:val="single"/>
        </w:rPr>
        <w:t xml:space="preserve">ЦЕНА </w:t>
      </w:r>
    </w:p>
    <w:p w:rsidR="003650D6" w:rsidRDefault="003650D6" w:rsidP="003650D6">
      <w:pPr>
        <w:rPr>
          <w:b/>
          <w:lang w:val="sr-Latn-CS"/>
        </w:rPr>
      </w:pPr>
    </w:p>
    <w:p w:rsidR="003650D6" w:rsidRDefault="003650D6" w:rsidP="003650D6">
      <w:pPr>
        <w:rPr>
          <w:rFonts w:ascii="Times New Roman" w:hAnsi="Times New Roman"/>
          <w:b/>
          <w:u w:val="single"/>
        </w:rPr>
      </w:pPr>
      <w:r w:rsidRPr="00CE4021">
        <w:rPr>
          <w:rFonts w:ascii="Times New Roman" w:hAnsi="Times New Roman"/>
          <w:b/>
          <w:u w:val="single"/>
        </w:rPr>
        <w:t>КРИТЕРИЈУМ 1. - ЦЕНА</w:t>
      </w:r>
      <w:r w:rsidRPr="00CE4021">
        <w:rPr>
          <w:rFonts w:ascii="Times New Roman" w:hAnsi="Times New Roman"/>
          <w:b/>
          <w:u w:val="single"/>
          <w:lang w:val="sr-Latn-CS"/>
        </w:rPr>
        <w:tab/>
      </w:r>
      <w:r w:rsidRPr="00CE4021">
        <w:rPr>
          <w:rFonts w:ascii="Times New Roman" w:hAnsi="Times New Roman"/>
          <w:b/>
          <w:u w:val="single"/>
          <w:lang w:val="sr-Latn-CS"/>
        </w:rPr>
        <w:tab/>
      </w:r>
      <w:r w:rsidRPr="00CE4021">
        <w:rPr>
          <w:rFonts w:ascii="Times New Roman" w:hAnsi="Times New Roman"/>
          <w:b/>
          <w:u w:val="single"/>
          <w:lang w:val="sr-Latn-CS"/>
        </w:rPr>
        <w:tab/>
      </w:r>
      <w:r>
        <w:rPr>
          <w:rFonts w:ascii="Times New Roman" w:hAnsi="Times New Roman"/>
          <w:b/>
          <w:u w:val="single"/>
        </w:rPr>
        <w:t xml:space="preserve">             </w:t>
      </w:r>
      <w:r w:rsidRPr="00CE4021">
        <w:rPr>
          <w:rFonts w:ascii="Times New Roman" w:hAnsi="Times New Roman"/>
          <w:b/>
          <w:u w:val="single"/>
          <w:lang w:val="sr-Latn-CS"/>
        </w:rPr>
        <w:t xml:space="preserve">80 </w:t>
      </w:r>
      <w:r w:rsidRPr="00CE4021">
        <w:rPr>
          <w:rFonts w:ascii="Times New Roman" w:hAnsi="Times New Roman"/>
          <w:b/>
          <w:u w:val="single"/>
        </w:rPr>
        <w:t>пондера</w:t>
      </w:r>
    </w:p>
    <w:p w:rsidR="003650D6" w:rsidRPr="00CE4021" w:rsidRDefault="003650D6" w:rsidP="003650D6">
      <w:pPr>
        <w:rPr>
          <w:rFonts w:ascii="Times New Roman" w:hAnsi="Times New Roman"/>
          <w:b/>
          <w:u w:val="single"/>
        </w:rPr>
      </w:pPr>
    </w:p>
    <w:p w:rsidR="003650D6" w:rsidRPr="006F35CB" w:rsidRDefault="003650D6" w:rsidP="003650D6">
      <w:pPr>
        <w:rPr>
          <w:rFonts w:ascii="Times New Roman" w:hAnsi="Times New Roman"/>
        </w:rPr>
      </w:pPr>
      <w:r w:rsidRPr="006F35CB">
        <w:rPr>
          <w:rFonts w:ascii="Times New Roman" w:hAnsi="Times New Roman"/>
        </w:rPr>
        <w:t>Најнижа коначна вредност понуде x максимални број пондера (80 пондера)</w:t>
      </w:r>
    </w:p>
    <w:p w:rsidR="003650D6" w:rsidRPr="006F35CB" w:rsidRDefault="003650D6" w:rsidP="003650D6">
      <w:pPr>
        <w:pStyle w:val="Listaszerbekezds"/>
        <w:rPr>
          <w:rFonts w:ascii="Times New Roman" w:hAnsi="Times New Roman"/>
          <w:lang w:val="sr-Latn-CS"/>
        </w:rPr>
      </w:pPr>
      <w:r w:rsidRPr="006F35CB">
        <w:rPr>
          <w:rFonts w:ascii="Times New Roman" w:hAnsi="Times New Roman"/>
          <w:lang w:val="sr-Latn-CS"/>
        </w:rPr>
        <w:t xml:space="preserve">- - - - - - - - - - - - - - - - - - - - - - - - - - - - - - - - - - - - - - - - - </w:t>
      </w:r>
    </w:p>
    <w:p w:rsidR="003650D6" w:rsidRPr="006F35CB" w:rsidRDefault="003650D6" w:rsidP="003650D6">
      <w:pPr>
        <w:pStyle w:val="Listaszerbekezds"/>
        <w:rPr>
          <w:rFonts w:ascii="Times New Roman" w:hAnsi="Times New Roman"/>
        </w:rPr>
      </w:pPr>
      <w:r w:rsidRPr="006F35CB">
        <w:rPr>
          <w:rFonts w:ascii="Times New Roman" w:hAnsi="Times New Roman"/>
          <w:lang w:val="sr-Latn-CS"/>
        </w:rPr>
        <w:t xml:space="preserve">               </w:t>
      </w:r>
      <w:r w:rsidRPr="006F35CB">
        <w:rPr>
          <w:rFonts w:ascii="Times New Roman" w:hAnsi="Times New Roman"/>
        </w:rPr>
        <w:t xml:space="preserve"> понуђена коначна вредност понуде</w:t>
      </w:r>
    </w:p>
    <w:p w:rsidR="003650D6" w:rsidRPr="003962CD" w:rsidRDefault="003650D6" w:rsidP="003650D6">
      <w:pPr>
        <w:rPr>
          <w:rFonts w:ascii="Times New Roman" w:hAnsi="Times New Roman"/>
          <w:lang w:val="sr-Latn-CS"/>
        </w:rPr>
      </w:pPr>
    </w:p>
    <w:p w:rsidR="003650D6" w:rsidRPr="003962CD" w:rsidRDefault="003650D6" w:rsidP="003650D6">
      <w:pPr>
        <w:pStyle w:val="Listaszerbekezds"/>
        <w:numPr>
          <w:ilvl w:val="0"/>
          <w:numId w:val="44"/>
        </w:numPr>
        <w:rPr>
          <w:rFonts w:ascii="Times New Roman" w:hAnsi="Times New Roman"/>
          <w:b/>
          <w:u w:val="single"/>
          <w:lang w:val="sr-Latn-CS"/>
        </w:rPr>
      </w:pPr>
      <w:r w:rsidRPr="003962CD">
        <w:rPr>
          <w:rFonts w:ascii="Times New Roman" w:hAnsi="Times New Roman"/>
          <w:b/>
          <w:u w:val="single"/>
        </w:rPr>
        <w:t>НАЧИН И УСЛОВИ ПЛАЋАЊА</w:t>
      </w:r>
    </w:p>
    <w:p w:rsidR="003650D6" w:rsidRPr="003962CD" w:rsidRDefault="003650D6" w:rsidP="003650D6">
      <w:pPr>
        <w:pStyle w:val="Listaszerbekezds"/>
        <w:ind w:left="0"/>
        <w:rPr>
          <w:rFonts w:ascii="Times New Roman" w:hAnsi="Times New Roman"/>
          <w:lang w:val="sr-Latn-CS"/>
        </w:rPr>
      </w:pPr>
    </w:p>
    <w:p w:rsidR="003650D6" w:rsidRPr="003962CD" w:rsidRDefault="003650D6" w:rsidP="003650D6">
      <w:pPr>
        <w:pStyle w:val="Listaszerbekezds"/>
        <w:ind w:left="0"/>
        <w:rPr>
          <w:rFonts w:ascii="Times New Roman" w:hAnsi="Times New Roman"/>
          <w:b/>
          <w:u w:val="single"/>
        </w:rPr>
      </w:pPr>
      <w:r w:rsidRPr="003962CD">
        <w:rPr>
          <w:rFonts w:ascii="Times New Roman" w:hAnsi="Times New Roman"/>
          <w:b/>
          <w:u w:val="single"/>
        </w:rPr>
        <w:t>КРИТЕРИЈУМ 2. – НАЧИН И УСЛОВИ ПЛАЋАЊА</w:t>
      </w:r>
      <w:r w:rsidRPr="003962CD">
        <w:rPr>
          <w:rFonts w:ascii="Times New Roman" w:hAnsi="Times New Roman"/>
          <w:b/>
          <w:u w:val="single"/>
          <w:lang w:val="sr-Latn-CS"/>
        </w:rPr>
        <w:t xml:space="preserve">           </w:t>
      </w:r>
      <w:r w:rsidRPr="003962CD">
        <w:rPr>
          <w:rFonts w:ascii="Times New Roman" w:hAnsi="Times New Roman"/>
          <w:b/>
          <w:u w:val="single"/>
        </w:rPr>
        <w:t>2</w:t>
      </w:r>
      <w:r w:rsidRPr="003962CD">
        <w:rPr>
          <w:rFonts w:ascii="Times New Roman" w:hAnsi="Times New Roman"/>
          <w:b/>
          <w:u w:val="single"/>
          <w:lang w:val="sr-Latn-CS"/>
        </w:rPr>
        <w:t xml:space="preserve">0 </w:t>
      </w:r>
      <w:r w:rsidRPr="003962CD">
        <w:rPr>
          <w:rFonts w:ascii="Times New Roman" w:hAnsi="Times New Roman"/>
          <w:b/>
          <w:u w:val="single"/>
        </w:rPr>
        <w:t>пондера</w:t>
      </w:r>
    </w:p>
    <w:p w:rsidR="003650D6" w:rsidRDefault="003650D6" w:rsidP="003650D6">
      <w:pPr>
        <w:pStyle w:val="Listaszerbekezds"/>
        <w:ind w:left="0"/>
        <w:rPr>
          <w:b/>
          <w:u w:val="single"/>
        </w:rPr>
      </w:pPr>
    </w:p>
    <w:p w:rsidR="003650D6" w:rsidRPr="006F35CB" w:rsidRDefault="003650D6" w:rsidP="003650D6">
      <w:pPr>
        <w:pStyle w:val="Listaszerbekezds"/>
        <w:numPr>
          <w:ilvl w:val="0"/>
          <w:numId w:val="15"/>
        </w:numPr>
        <w:contextualSpacing w:val="0"/>
        <w:rPr>
          <w:rFonts w:ascii="Times New Roman" w:hAnsi="Times New Roman"/>
        </w:rPr>
      </w:pPr>
      <w:r w:rsidRPr="006F35CB">
        <w:rPr>
          <w:rFonts w:ascii="Times New Roman" w:hAnsi="Times New Roman"/>
        </w:rPr>
        <w:t>у 12 месечних рата са роком доспећа од истека месеца:</w:t>
      </w:r>
    </w:p>
    <w:p w:rsidR="003650D6" w:rsidRPr="006F35CB" w:rsidRDefault="003650D6" w:rsidP="003650D6">
      <w:pPr>
        <w:pStyle w:val="Listaszerbekezds"/>
        <w:rPr>
          <w:rFonts w:ascii="Times New Roman" w:hAnsi="Times New Roman"/>
        </w:rPr>
      </w:pPr>
      <w:r w:rsidRPr="006F35CB">
        <w:rPr>
          <w:rFonts w:ascii="Times New Roman" w:hAnsi="Times New Roman"/>
        </w:rPr>
        <w:t>преко 30 дана .......................................................20 пондера</w:t>
      </w:r>
    </w:p>
    <w:p w:rsidR="003650D6" w:rsidRPr="006F35CB" w:rsidRDefault="003650D6" w:rsidP="003650D6">
      <w:pPr>
        <w:pStyle w:val="Listaszerbekezds"/>
        <w:numPr>
          <w:ilvl w:val="0"/>
          <w:numId w:val="15"/>
        </w:numPr>
        <w:contextualSpacing w:val="0"/>
        <w:rPr>
          <w:rFonts w:ascii="Times New Roman" w:hAnsi="Times New Roman"/>
        </w:rPr>
      </w:pPr>
      <w:r w:rsidRPr="006F35CB">
        <w:rPr>
          <w:rFonts w:ascii="Times New Roman" w:hAnsi="Times New Roman"/>
        </w:rPr>
        <w:t>у 12 месечних рата са роком доспећа од истека месеца:</w:t>
      </w:r>
    </w:p>
    <w:p w:rsidR="003650D6" w:rsidRPr="006F35CB" w:rsidRDefault="003650D6" w:rsidP="003650D6">
      <w:pPr>
        <w:pStyle w:val="Listaszerbekezds"/>
        <w:rPr>
          <w:rFonts w:ascii="Times New Roman" w:hAnsi="Times New Roman"/>
        </w:rPr>
      </w:pPr>
      <w:r w:rsidRPr="006F35CB">
        <w:rPr>
          <w:rFonts w:ascii="Times New Roman" w:hAnsi="Times New Roman"/>
        </w:rPr>
        <w:t>преко 15  до 30 дана.............................................15 пондера</w:t>
      </w:r>
    </w:p>
    <w:p w:rsidR="003650D6" w:rsidRPr="006F35CB" w:rsidRDefault="003650D6" w:rsidP="003650D6">
      <w:pPr>
        <w:pStyle w:val="Listaszerbekezds"/>
        <w:numPr>
          <w:ilvl w:val="0"/>
          <w:numId w:val="15"/>
        </w:numPr>
        <w:contextualSpacing w:val="0"/>
        <w:rPr>
          <w:rFonts w:ascii="Times New Roman" w:hAnsi="Times New Roman"/>
        </w:rPr>
      </w:pPr>
      <w:r w:rsidRPr="006F35CB">
        <w:rPr>
          <w:rFonts w:ascii="Times New Roman" w:hAnsi="Times New Roman"/>
        </w:rPr>
        <w:t>у 12 месечних рата са роком доспећа од истека месеца:</w:t>
      </w:r>
    </w:p>
    <w:p w:rsidR="003650D6" w:rsidRPr="006F35CB" w:rsidRDefault="003650D6" w:rsidP="003650D6">
      <w:pPr>
        <w:pStyle w:val="Listaszerbekezds"/>
        <w:rPr>
          <w:rFonts w:ascii="Times New Roman" w:hAnsi="Times New Roman"/>
        </w:rPr>
      </w:pPr>
      <w:r w:rsidRPr="006F35CB">
        <w:rPr>
          <w:rFonts w:ascii="Times New Roman" w:hAnsi="Times New Roman"/>
        </w:rPr>
        <w:t>до 15 дана ............................................................10 пондера</w:t>
      </w:r>
    </w:p>
    <w:p w:rsidR="003650D6" w:rsidRPr="00A55450" w:rsidRDefault="003650D6" w:rsidP="003650D6">
      <w:pPr>
        <w:jc w:val="both"/>
      </w:pPr>
    </w:p>
    <w:p w:rsidR="003650D6" w:rsidRPr="00644A29" w:rsidRDefault="003650D6" w:rsidP="003650D6">
      <w:pPr>
        <w:jc w:val="both"/>
        <w:rPr>
          <w:rFonts w:ascii="Times New Roman" w:hAnsi="Times New Roman"/>
          <w:b/>
          <w:color w:val="000000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BA"/>
        </w:rPr>
        <w:t xml:space="preserve">5.21. </w:t>
      </w:r>
      <w:r w:rsidRPr="006B795E">
        <w:rPr>
          <w:rFonts w:ascii="Times New Roman" w:hAnsi="Times New Roman"/>
          <w:b/>
          <w:color w:val="000000"/>
          <w:lang w:val="sr-Cyrl-BA"/>
        </w:rPr>
        <w:t>ДВЕ ИЛИ ВИШЕ ПОНУДА СА ИСТ</w:t>
      </w:r>
      <w:r w:rsidRPr="006B795E">
        <w:rPr>
          <w:rFonts w:ascii="Times New Roman" w:hAnsi="Times New Roman"/>
          <w:b/>
          <w:color w:val="000000"/>
          <w:lang w:val="sr-Cyrl-CS"/>
        </w:rPr>
        <w:t>ИМ БРОЈЕМ ПОНДЕРА</w:t>
      </w:r>
    </w:p>
    <w:p w:rsidR="003650D6" w:rsidRPr="006B795E" w:rsidRDefault="003650D6" w:rsidP="003650D6">
      <w:pPr>
        <w:jc w:val="both"/>
        <w:rPr>
          <w:rFonts w:ascii="Times New Roman" w:hAnsi="Times New Roman"/>
          <w:b/>
          <w:color w:val="000000"/>
          <w:lang w:val="sr-Cyrl-CS"/>
        </w:rPr>
      </w:pPr>
    </w:p>
    <w:p w:rsidR="003650D6" w:rsidRDefault="003650D6" w:rsidP="003650D6">
      <w:pPr>
        <w:jc w:val="both"/>
        <w:rPr>
          <w:rFonts w:ascii="Times New Roman" w:hAnsi="Times New Roman"/>
          <w:lang w:val="sr-Cyrl-BA"/>
        </w:rPr>
      </w:pPr>
      <w:r w:rsidRPr="004D5502">
        <w:rPr>
          <w:rFonts w:ascii="Times New Roman" w:hAnsi="Times New Roman"/>
          <w:lang w:val="sr-Cyrl-CS"/>
        </w:rPr>
        <w:t>Уколико, две или више понуда имају исти број пондера</w:t>
      </w:r>
      <w:r w:rsidRPr="004D5502"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Pr="009D15A9">
        <w:rPr>
          <w:rFonts w:ascii="Times New Roman" w:hAnsi="Times New Roman"/>
          <w:lang w:val="sr-Cyrl-BA"/>
        </w:rPr>
        <w:t>п</w:t>
      </w:r>
      <w:r>
        <w:rPr>
          <w:rFonts w:ascii="Times New Roman" w:hAnsi="Times New Roman"/>
          <w:lang w:val="sr-Cyrl-BA"/>
        </w:rPr>
        <w:t>редност ће се дати понуђачу који је дао нижу цену.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Pr="0063504D" w:rsidRDefault="003650D6" w:rsidP="003650D6">
      <w:pPr>
        <w:jc w:val="both"/>
        <w:rPr>
          <w:rFonts w:ascii="Times New Roman" w:hAnsi="Times New Roman"/>
        </w:rPr>
      </w:pPr>
    </w:p>
    <w:p w:rsidR="003650D6" w:rsidRPr="003E1263" w:rsidRDefault="003650D6" w:rsidP="003650D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E1263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lastRenderedPageBreak/>
        <w:t>Елементи понуда понуђача</w:t>
      </w:r>
      <w:r w:rsidRPr="003E1263">
        <w:rPr>
          <w:rFonts w:ascii="Times New Roman" w:hAnsi="Times New Roman"/>
          <w:b/>
          <w:i/>
          <w:sz w:val="28"/>
          <w:szCs w:val="28"/>
          <w:u w:val="single"/>
        </w:rPr>
        <w:t xml:space="preserve"> са бод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овањем:</w:t>
      </w:r>
    </w:p>
    <w:p w:rsidR="003650D6" w:rsidRDefault="003650D6" w:rsidP="003650D6">
      <w:pPr>
        <w:jc w:val="both"/>
        <w:rPr>
          <w:rFonts w:ascii="Times New Roman" w:hAnsi="Times New Roman"/>
          <w:b/>
          <w:lang w:val="sr-Cyrl-CS"/>
        </w:rPr>
      </w:pPr>
    </w:p>
    <w:p w:rsidR="003650D6" w:rsidRDefault="003650D6" w:rsidP="003650D6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3650D6" w:rsidRPr="00BF27A5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  <w:r w:rsidRPr="00BF27A5"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t>ПАРТИЈА БР.1.</w:t>
      </w:r>
      <w:r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t>- Осигурање лица од незгоде и професионалне одговорности лекара</w:t>
      </w:r>
    </w:p>
    <w:p w:rsidR="003650D6" w:rsidRDefault="003650D6" w:rsidP="003650D6">
      <w:pPr>
        <w:jc w:val="both"/>
        <w:rPr>
          <w:rFonts w:ascii="Times New Roman" w:hAnsi="Times New Roman"/>
          <w:b/>
          <w:i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1.„DDOR NOVI SAD” A.D.O.,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134.010,00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56,23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9373EE">
        <w:rPr>
          <w:rFonts w:ascii="Times New Roman" w:hAnsi="Times New Roman"/>
          <w:u w:val="single"/>
        </w:rPr>
        <w:t xml:space="preserve"> 20 бодова</w:t>
      </w:r>
    </w:p>
    <w:p w:rsidR="003650D6" w:rsidRPr="009373EE" w:rsidRDefault="003650D6" w:rsidP="003650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76,23</w:t>
      </w:r>
      <w:r w:rsidRPr="009373EE">
        <w:rPr>
          <w:rFonts w:ascii="Times New Roman" w:hAnsi="Times New Roman"/>
          <w:b/>
        </w:rPr>
        <w:t xml:space="preserve"> бодова</w:t>
      </w:r>
    </w:p>
    <w:p w:rsidR="003650D6" w:rsidRPr="00B5769E" w:rsidRDefault="003650D6" w:rsidP="003650D6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  <w:b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576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„SAVA OSIGURANJE“ A.D.O.,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196.219,07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3650D6" w:rsidRPr="00594602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Понуђач у својој понуди понудио цену, која прелази процењени износ за ову партију, због чега је његова понуда </w:t>
      </w:r>
      <w:r w:rsidRPr="00594602">
        <w:rPr>
          <w:rFonts w:ascii="Times New Roman" w:hAnsi="Times New Roman"/>
          <w:b/>
          <w:u w:val="single"/>
        </w:rPr>
        <w:t>НЕПРИХВАТЉИВА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650D6" w:rsidRPr="00594602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5F52E3">
        <w:rPr>
          <w:rFonts w:ascii="Times New Roman" w:hAnsi="Times New Roman"/>
          <w:color w:val="000000" w:themeColor="text1"/>
        </w:rPr>
        <w:t>3. „TRIGLAV OSIGURANJE“ A.D.O.,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5F52E3">
        <w:rPr>
          <w:rFonts w:ascii="Times New Roman" w:hAnsi="Times New Roman"/>
          <w:b/>
          <w:color w:val="000000" w:themeColor="text1"/>
          <w:u w:val="single"/>
        </w:rPr>
        <w:t>Цена</w:t>
      </w:r>
      <w:r w:rsidRPr="005F52E3">
        <w:rPr>
          <w:rFonts w:ascii="Times New Roman" w:hAnsi="Times New Roman"/>
          <w:color w:val="000000" w:themeColor="text1"/>
        </w:rPr>
        <w:t>: 124.730,00 динара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60,41</w:t>
      </w:r>
      <w:r w:rsidRPr="005F52E3">
        <w:rPr>
          <w:rFonts w:ascii="Times New Roman" w:hAnsi="Times New Roman"/>
          <w:color w:val="000000" w:themeColor="text1"/>
        </w:rPr>
        <w:t xml:space="preserve"> бодова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5F52E3">
        <w:rPr>
          <w:rFonts w:ascii="Times New Roman" w:hAnsi="Times New Roman"/>
          <w:b/>
          <w:color w:val="000000" w:themeColor="text1"/>
          <w:u w:val="single"/>
        </w:rPr>
        <w:t xml:space="preserve">Начин и </w:t>
      </w:r>
      <w:r>
        <w:rPr>
          <w:rFonts w:ascii="Times New Roman" w:hAnsi="Times New Roman"/>
          <w:b/>
          <w:color w:val="000000" w:themeColor="text1"/>
          <w:u w:val="single"/>
        </w:rPr>
        <w:t>у</w:t>
      </w:r>
      <w:r w:rsidRPr="005F52E3">
        <w:rPr>
          <w:rFonts w:ascii="Times New Roman" w:hAnsi="Times New Roman"/>
          <w:b/>
          <w:color w:val="000000" w:themeColor="text1"/>
          <w:u w:val="single"/>
        </w:rPr>
        <w:t>слови плаћања</w:t>
      </w:r>
      <w:r w:rsidRPr="005F52E3">
        <w:rPr>
          <w:rFonts w:ascii="Times New Roman" w:hAnsi="Times New Roman"/>
          <w:color w:val="000000" w:themeColor="text1"/>
        </w:rPr>
        <w:t>: У 12 месечних рата са роком доспећа од истека месеца преко 30 дана</w:t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  <w:t xml:space="preserve">            </w:t>
      </w:r>
      <w:r>
        <w:rPr>
          <w:rFonts w:ascii="Times New Roman" w:hAnsi="Times New Roman"/>
          <w:color w:val="000000" w:themeColor="text1"/>
        </w:rPr>
        <w:t xml:space="preserve">    </w:t>
      </w:r>
      <w:r w:rsidRPr="005F52E3">
        <w:rPr>
          <w:rFonts w:ascii="Times New Roman" w:hAnsi="Times New Roman"/>
          <w:color w:val="000000" w:themeColor="text1"/>
          <w:u w:val="single"/>
        </w:rPr>
        <w:t>20 бодова</w:t>
      </w:r>
    </w:p>
    <w:p w:rsidR="003650D6" w:rsidRPr="005F52E3" w:rsidRDefault="003650D6" w:rsidP="003650D6">
      <w:pPr>
        <w:jc w:val="both"/>
        <w:rPr>
          <w:rFonts w:ascii="Times New Roman" w:hAnsi="Times New Roman"/>
          <w:b/>
          <w:color w:val="000000" w:themeColor="text1"/>
        </w:rPr>
      </w:pPr>
      <w:r w:rsidRPr="005F52E3">
        <w:rPr>
          <w:rFonts w:ascii="Times New Roman" w:hAnsi="Times New Roman"/>
          <w:b/>
          <w:color w:val="000000" w:themeColor="text1"/>
        </w:rPr>
        <w:t>Укупно:</w:t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</w:r>
      <w:r w:rsidRPr="005F52E3">
        <w:rPr>
          <w:rFonts w:ascii="Times New Roman" w:hAnsi="Times New Roman"/>
          <w:b/>
          <w:color w:val="000000" w:themeColor="text1"/>
        </w:rPr>
        <w:tab/>
        <w:t xml:space="preserve">         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5F52E3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80,41</w:t>
      </w:r>
      <w:r w:rsidRPr="005F52E3">
        <w:rPr>
          <w:rFonts w:ascii="Times New Roman" w:hAnsi="Times New Roman"/>
          <w:b/>
          <w:color w:val="000000" w:themeColor="text1"/>
        </w:rPr>
        <w:t xml:space="preserve"> бодова</w:t>
      </w:r>
    </w:p>
    <w:p w:rsidR="003650D6" w:rsidRDefault="003650D6" w:rsidP="003650D6">
      <w:pPr>
        <w:jc w:val="both"/>
        <w:rPr>
          <w:rFonts w:ascii="Times New Roman" w:hAnsi="Times New Roman"/>
          <w:color w:val="1F497D" w:themeColor="text2"/>
        </w:rPr>
      </w:pPr>
      <w:r>
        <w:rPr>
          <w:rFonts w:ascii="Times New Roman" w:hAnsi="Times New Roman"/>
          <w:color w:val="1F497D" w:themeColor="text2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  <w:color w:val="1F497D" w:themeColor="text2"/>
        </w:rPr>
      </w:pPr>
    </w:p>
    <w:p w:rsidR="003650D6" w:rsidRPr="009B3C1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9B3C11">
        <w:rPr>
          <w:rFonts w:ascii="Times New Roman" w:hAnsi="Times New Roman"/>
          <w:color w:val="4F81BD" w:themeColor="accent1"/>
        </w:rPr>
        <w:t>4.” DUNAV OSIGURANJE“ A.D.O.,</w:t>
      </w:r>
    </w:p>
    <w:p w:rsidR="003650D6" w:rsidRPr="009B3C1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9B3C11">
        <w:rPr>
          <w:rFonts w:ascii="Times New Roman" w:hAnsi="Times New Roman"/>
          <w:b/>
          <w:color w:val="4F81BD" w:themeColor="accent1"/>
          <w:u w:val="single"/>
        </w:rPr>
        <w:t>Цена</w:t>
      </w:r>
      <w:r w:rsidRPr="009B3C11">
        <w:rPr>
          <w:rFonts w:ascii="Times New Roman" w:hAnsi="Times New Roman"/>
          <w:color w:val="4F81BD" w:themeColor="accent1"/>
        </w:rPr>
        <w:t>: 94.185,80 динара</w:t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  <w:t xml:space="preserve">    80 бодова</w:t>
      </w:r>
    </w:p>
    <w:p w:rsidR="003650D6" w:rsidRPr="009B3C1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9B3C11">
        <w:rPr>
          <w:rFonts w:ascii="Times New Roman" w:hAnsi="Times New Roman"/>
          <w:b/>
          <w:color w:val="4F81BD" w:themeColor="accent1"/>
          <w:u w:val="single"/>
        </w:rPr>
        <w:t xml:space="preserve">Начин и </w:t>
      </w:r>
      <w:r>
        <w:rPr>
          <w:rFonts w:ascii="Times New Roman" w:hAnsi="Times New Roman"/>
          <w:b/>
          <w:color w:val="4F81BD" w:themeColor="accent1"/>
          <w:u w:val="single"/>
        </w:rPr>
        <w:t>у</w:t>
      </w:r>
      <w:r w:rsidRPr="009B3C11">
        <w:rPr>
          <w:rFonts w:ascii="Times New Roman" w:hAnsi="Times New Roman"/>
          <w:b/>
          <w:color w:val="4F81BD" w:themeColor="accent1"/>
          <w:u w:val="single"/>
        </w:rPr>
        <w:t>слови плаћања</w:t>
      </w:r>
      <w:r w:rsidRPr="009B3C11">
        <w:rPr>
          <w:rFonts w:ascii="Times New Roman" w:hAnsi="Times New Roman"/>
          <w:color w:val="4F81BD" w:themeColor="accent1"/>
        </w:rPr>
        <w:t>: У 12 месечних рата са роком доспећа од истека месеца преко 30 дана</w:t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</w:r>
      <w:r w:rsidRPr="009B3C11">
        <w:rPr>
          <w:rFonts w:ascii="Times New Roman" w:hAnsi="Times New Roman"/>
          <w:color w:val="4F81BD" w:themeColor="accent1"/>
        </w:rPr>
        <w:tab/>
        <w:t xml:space="preserve">                </w:t>
      </w:r>
      <w:r w:rsidRPr="009B3C11">
        <w:rPr>
          <w:rFonts w:ascii="Times New Roman" w:hAnsi="Times New Roman"/>
          <w:color w:val="4F81BD" w:themeColor="accent1"/>
          <w:u w:val="single"/>
        </w:rPr>
        <w:t>20 бодова</w:t>
      </w:r>
    </w:p>
    <w:p w:rsidR="003650D6" w:rsidRPr="009B3C11" w:rsidRDefault="003650D6" w:rsidP="003650D6">
      <w:pPr>
        <w:jc w:val="both"/>
        <w:rPr>
          <w:rFonts w:ascii="Times New Roman" w:hAnsi="Times New Roman"/>
          <w:b/>
          <w:color w:val="4F81BD" w:themeColor="accent1"/>
        </w:rPr>
      </w:pPr>
      <w:r w:rsidRPr="009B3C11">
        <w:rPr>
          <w:rFonts w:ascii="Times New Roman" w:hAnsi="Times New Roman"/>
          <w:b/>
          <w:color w:val="4F81BD" w:themeColor="accent1"/>
        </w:rPr>
        <w:t>Укупно:</w:t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</w:r>
      <w:r w:rsidRPr="009B3C11">
        <w:rPr>
          <w:rFonts w:ascii="Times New Roman" w:hAnsi="Times New Roman"/>
          <w:b/>
          <w:color w:val="4F81BD" w:themeColor="accent1"/>
        </w:rPr>
        <w:tab/>
        <w:t xml:space="preserve">              </w:t>
      </w:r>
      <w:r w:rsidRPr="009B3C11">
        <w:rPr>
          <w:rFonts w:ascii="Times New Roman" w:hAnsi="Times New Roman"/>
          <w:b/>
          <w:color w:val="F79646" w:themeColor="accent6"/>
          <w:u w:val="single"/>
        </w:rPr>
        <w:t>100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F497D" w:themeColor="text2"/>
        </w:rPr>
        <w:t>___________________________________________________________________________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1F497D" w:themeColor="text2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C6AD5">
        <w:rPr>
          <w:rFonts w:ascii="Times New Roman" w:hAnsi="Times New Roman"/>
        </w:rPr>
        <w:t>„UNIQUA Neživotno osiguranje“a.d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Pr="00CC6AD5" w:rsidRDefault="003650D6" w:rsidP="003650D6">
      <w:pPr>
        <w:jc w:val="both"/>
        <w:rPr>
          <w:rFonts w:ascii="Times New Roman" w:hAnsi="Times New Roman"/>
        </w:rPr>
      </w:pPr>
      <w:r w:rsidRPr="00CC6AD5">
        <w:rPr>
          <w:rFonts w:ascii="Times New Roman" w:hAnsi="Times New Roman"/>
          <w:b/>
        </w:rPr>
        <w:t>Цена</w:t>
      </w:r>
      <w:r>
        <w:rPr>
          <w:rFonts w:ascii="Times New Roman" w:hAnsi="Times New Roman"/>
        </w:rPr>
        <w:t>: 153.000,00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49,25 бодова</w:t>
      </w:r>
    </w:p>
    <w:p w:rsidR="003650D6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u w:val="single"/>
        </w:rPr>
        <w:t>2</w:t>
      </w:r>
      <w:r w:rsidRPr="009373EE">
        <w:rPr>
          <w:rFonts w:ascii="Times New Roman" w:hAnsi="Times New Roman"/>
          <w:u w:val="single"/>
        </w:rPr>
        <w:t>0 бодова</w:t>
      </w:r>
    </w:p>
    <w:p w:rsidR="003650D6" w:rsidRPr="009373EE" w:rsidRDefault="003650D6" w:rsidP="003650D6">
      <w:pPr>
        <w:jc w:val="both"/>
        <w:rPr>
          <w:rFonts w:ascii="Times New Roman" w:hAnsi="Times New Roman"/>
          <w:b/>
        </w:rPr>
      </w:pPr>
      <w:r w:rsidRPr="009373EE"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69,25 бодова</w:t>
      </w:r>
    </w:p>
    <w:p w:rsidR="003650D6" w:rsidRPr="00FD6328" w:rsidRDefault="003650D6" w:rsidP="003650D6">
      <w:pPr>
        <w:jc w:val="both"/>
        <w:rPr>
          <w:rFonts w:ascii="Times New Roman" w:hAnsi="Times New Roman"/>
          <w:b/>
        </w:rPr>
      </w:pPr>
      <w:r w:rsidRPr="00FD6328">
        <w:rPr>
          <w:rFonts w:ascii="Times New Roman" w:hAnsi="Times New Roman"/>
          <w:b/>
        </w:rPr>
        <w:t>__________________________________________________________________________</w:t>
      </w:r>
    </w:p>
    <w:p w:rsidR="003650D6" w:rsidRPr="00FD6328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Pr="00BF27A5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  <w:r w:rsidRPr="00BF27A5"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lastRenderedPageBreak/>
        <w:t>ПАРТИЈА БР. 2.</w:t>
      </w:r>
      <w:r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t>- Осигурање имовине</w:t>
      </w:r>
    </w:p>
    <w:p w:rsidR="003650D6" w:rsidRDefault="003650D6" w:rsidP="003650D6">
      <w:pPr>
        <w:jc w:val="both"/>
        <w:rPr>
          <w:rFonts w:ascii="Times New Roman" w:hAnsi="Times New Roman"/>
          <w:b/>
          <w:u w:val="single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1.”AMS OSIGURANJE”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Pr="00CC6AD5" w:rsidRDefault="003650D6" w:rsidP="003650D6">
      <w:pPr>
        <w:jc w:val="both"/>
        <w:rPr>
          <w:rFonts w:ascii="Times New Roman" w:hAnsi="Times New Roman"/>
        </w:rPr>
      </w:pPr>
      <w:r w:rsidRPr="00CC6AD5">
        <w:rPr>
          <w:rFonts w:ascii="Times New Roman" w:hAnsi="Times New Roman"/>
          <w:b/>
        </w:rPr>
        <w:t>Цена</w:t>
      </w:r>
      <w:r>
        <w:rPr>
          <w:rFonts w:ascii="Times New Roman" w:hAnsi="Times New Roman"/>
        </w:rPr>
        <w:t>: 321.153,73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24,29 бодова</w:t>
      </w:r>
    </w:p>
    <w:p w:rsidR="003650D6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u w:val="single"/>
        </w:rPr>
        <w:t>2</w:t>
      </w:r>
      <w:r w:rsidRPr="009373EE">
        <w:rPr>
          <w:rFonts w:ascii="Times New Roman" w:hAnsi="Times New Roman"/>
          <w:u w:val="single"/>
        </w:rPr>
        <w:t>0 бодова</w:t>
      </w:r>
    </w:p>
    <w:p w:rsidR="003650D6" w:rsidRPr="009373EE" w:rsidRDefault="003650D6" w:rsidP="003650D6">
      <w:pPr>
        <w:jc w:val="both"/>
        <w:rPr>
          <w:rFonts w:ascii="Times New Roman" w:hAnsi="Times New Roman"/>
          <w:b/>
        </w:rPr>
      </w:pPr>
      <w:r w:rsidRPr="009373EE"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44,29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2.“</w:t>
      </w:r>
      <w:r w:rsidRPr="00CC6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DDOR NOVI SAD” A.D.O.,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322.790,00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24,17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3B5AA8">
        <w:rPr>
          <w:rFonts w:ascii="Times New Roman" w:hAnsi="Times New Roman"/>
          <w:u w:val="single"/>
        </w:rPr>
        <w:t>20 бодова</w:t>
      </w:r>
    </w:p>
    <w:p w:rsidR="003650D6" w:rsidRDefault="003650D6" w:rsidP="003650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44,17</w:t>
      </w:r>
      <w:r w:rsidRPr="003B5AA8">
        <w:rPr>
          <w:rFonts w:ascii="Times New Roman" w:hAnsi="Times New Roman"/>
          <w:b/>
        </w:rPr>
        <w:t xml:space="preserve">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„WIENER STADISCHE“ A.D.O.,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149.178,23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72,30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3B5AA8">
        <w:rPr>
          <w:rFonts w:ascii="Times New Roman" w:hAnsi="Times New Roman"/>
          <w:u w:val="single"/>
        </w:rPr>
        <w:t>20 бодова</w:t>
      </w:r>
    </w:p>
    <w:p w:rsidR="003650D6" w:rsidRDefault="003650D6" w:rsidP="003650D6">
      <w:pPr>
        <w:jc w:val="both"/>
        <w:rPr>
          <w:rFonts w:ascii="Times New Roman" w:hAnsi="Times New Roman"/>
          <w:b/>
        </w:rPr>
      </w:pPr>
      <w:r w:rsidRPr="003B5AA8">
        <w:rPr>
          <w:rFonts w:ascii="Times New Roman" w:hAnsi="Times New Roman"/>
          <w:b/>
        </w:rPr>
        <w:t>Укупно:</w:t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</w:r>
      <w:r w:rsidRPr="003B5AA8">
        <w:rPr>
          <w:rFonts w:ascii="Times New Roman" w:hAnsi="Times New Roman"/>
          <w:b/>
        </w:rPr>
        <w:tab/>
        <w:t xml:space="preserve">           77,63 бодова</w:t>
      </w:r>
    </w:p>
    <w:p w:rsidR="003650D6" w:rsidRPr="003B5AA8" w:rsidRDefault="003650D6" w:rsidP="003650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Pr="008C2F9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8C2F91">
        <w:rPr>
          <w:rFonts w:ascii="Times New Roman" w:hAnsi="Times New Roman"/>
          <w:color w:val="4F81BD" w:themeColor="accent1"/>
        </w:rPr>
        <w:t>4. „SAVA OSIGURANJE“ A.D.O.,</w:t>
      </w:r>
    </w:p>
    <w:p w:rsidR="003650D6" w:rsidRPr="008C2F91" w:rsidRDefault="003650D6" w:rsidP="003650D6">
      <w:pPr>
        <w:jc w:val="both"/>
        <w:rPr>
          <w:rFonts w:ascii="Times New Roman" w:hAnsi="Times New Roman"/>
          <w:color w:val="4F81BD" w:themeColor="accent1"/>
        </w:rPr>
      </w:pPr>
    </w:p>
    <w:p w:rsidR="003650D6" w:rsidRPr="008C2F9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8C2F91">
        <w:rPr>
          <w:rFonts w:ascii="Times New Roman" w:hAnsi="Times New Roman"/>
          <w:b/>
          <w:color w:val="4F81BD" w:themeColor="accent1"/>
          <w:u w:val="single"/>
        </w:rPr>
        <w:t>Цена</w:t>
      </w:r>
      <w:r w:rsidRPr="008C2F91">
        <w:rPr>
          <w:rFonts w:ascii="Times New Roman" w:hAnsi="Times New Roman"/>
          <w:color w:val="4F81BD" w:themeColor="accent1"/>
        </w:rPr>
        <w:t>: 97.519,16 динара</w:t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  <w:t xml:space="preserve">    80 бодова</w:t>
      </w:r>
    </w:p>
    <w:p w:rsidR="003650D6" w:rsidRPr="008C2F9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8C2F91">
        <w:rPr>
          <w:rFonts w:ascii="Times New Roman" w:hAnsi="Times New Roman"/>
          <w:b/>
          <w:color w:val="4F81BD" w:themeColor="accent1"/>
          <w:u w:val="single"/>
        </w:rPr>
        <w:t xml:space="preserve">Начин и </w:t>
      </w:r>
      <w:r>
        <w:rPr>
          <w:rFonts w:ascii="Times New Roman" w:hAnsi="Times New Roman"/>
          <w:b/>
          <w:color w:val="4F81BD" w:themeColor="accent1"/>
          <w:u w:val="single"/>
        </w:rPr>
        <w:t>у</w:t>
      </w:r>
      <w:r w:rsidRPr="008C2F91">
        <w:rPr>
          <w:rFonts w:ascii="Times New Roman" w:hAnsi="Times New Roman"/>
          <w:b/>
          <w:color w:val="4F81BD" w:themeColor="accent1"/>
          <w:u w:val="single"/>
        </w:rPr>
        <w:t>слови плаћања</w:t>
      </w:r>
      <w:r w:rsidRPr="008C2F91">
        <w:rPr>
          <w:rFonts w:ascii="Times New Roman" w:hAnsi="Times New Roman"/>
          <w:color w:val="4F81BD" w:themeColor="accent1"/>
        </w:rPr>
        <w:t>: У 12 месечних рата са роком доспећа од истека месеца преко 30 дана</w:t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</w:r>
      <w:r w:rsidRPr="008C2F91">
        <w:rPr>
          <w:rFonts w:ascii="Times New Roman" w:hAnsi="Times New Roman"/>
          <w:color w:val="4F81BD" w:themeColor="accent1"/>
        </w:rPr>
        <w:tab/>
        <w:t xml:space="preserve">    </w:t>
      </w:r>
      <w:r w:rsidRPr="008C2F91">
        <w:rPr>
          <w:rFonts w:ascii="Times New Roman" w:hAnsi="Times New Roman"/>
          <w:color w:val="4F81BD" w:themeColor="accent1"/>
          <w:u w:val="single"/>
        </w:rPr>
        <w:t>20 бодова</w:t>
      </w:r>
    </w:p>
    <w:p w:rsidR="003650D6" w:rsidRPr="008C2F91" w:rsidRDefault="003650D6" w:rsidP="003650D6">
      <w:pPr>
        <w:jc w:val="both"/>
        <w:rPr>
          <w:rFonts w:ascii="Times New Roman" w:hAnsi="Times New Roman"/>
          <w:b/>
          <w:color w:val="4F81BD" w:themeColor="accent1"/>
        </w:rPr>
      </w:pPr>
      <w:r w:rsidRPr="008C2F91">
        <w:rPr>
          <w:rFonts w:ascii="Times New Roman" w:hAnsi="Times New Roman"/>
          <w:b/>
          <w:color w:val="4F81BD" w:themeColor="accent1"/>
        </w:rPr>
        <w:t>Укупно:</w:t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</w:r>
      <w:r w:rsidRPr="008C2F91">
        <w:rPr>
          <w:rFonts w:ascii="Times New Roman" w:hAnsi="Times New Roman"/>
          <w:b/>
          <w:color w:val="4F81BD" w:themeColor="accent1"/>
        </w:rPr>
        <w:tab/>
        <w:t xml:space="preserve">  </w:t>
      </w:r>
      <w:r w:rsidRPr="008C2F91">
        <w:rPr>
          <w:rFonts w:ascii="Times New Roman" w:hAnsi="Times New Roman"/>
          <w:b/>
          <w:color w:val="9BBB59" w:themeColor="accent3"/>
          <w:u w:val="single"/>
        </w:rPr>
        <w:t>100 бодова</w:t>
      </w:r>
    </w:p>
    <w:p w:rsidR="003650D6" w:rsidRPr="008C2F9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8C2F91">
        <w:rPr>
          <w:rFonts w:ascii="Times New Roman" w:hAnsi="Times New Roman"/>
          <w:color w:val="4F81BD" w:themeColor="accent1"/>
        </w:rPr>
        <w:t>___________________________________________________________________________</w:t>
      </w:r>
    </w:p>
    <w:p w:rsidR="003650D6" w:rsidRPr="00FD6328" w:rsidRDefault="003650D6" w:rsidP="003650D6">
      <w:pPr>
        <w:jc w:val="both"/>
        <w:rPr>
          <w:rFonts w:ascii="Times New Roman" w:hAnsi="Times New Roman"/>
          <w:color w:val="000000" w:themeColor="text1"/>
        </w:rPr>
      </w:pP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</w:t>
      </w:r>
      <w:r w:rsidRPr="005F52E3">
        <w:rPr>
          <w:rFonts w:ascii="Times New Roman" w:hAnsi="Times New Roman"/>
          <w:color w:val="000000" w:themeColor="text1"/>
        </w:rPr>
        <w:t>. „TRIGLAV OSIGURANJE“ A.D.O.,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5F52E3">
        <w:rPr>
          <w:rFonts w:ascii="Times New Roman" w:hAnsi="Times New Roman"/>
          <w:b/>
          <w:color w:val="000000" w:themeColor="text1"/>
          <w:u w:val="single"/>
        </w:rPr>
        <w:t>Цена</w:t>
      </w:r>
      <w:r w:rsidRPr="005F52E3">
        <w:rPr>
          <w:rFonts w:ascii="Times New Roman" w:hAnsi="Times New Roman"/>
          <w:color w:val="000000" w:themeColor="text1"/>
        </w:rPr>
        <w:t xml:space="preserve">: </w:t>
      </w:r>
      <w:r>
        <w:rPr>
          <w:rFonts w:ascii="Times New Roman" w:hAnsi="Times New Roman"/>
          <w:color w:val="000000" w:themeColor="text1"/>
        </w:rPr>
        <w:t>147.922,00</w:t>
      </w:r>
      <w:r w:rsidRPr="005F52E3">
        <w:rPr>
          <w:rFonts w:ascii="Times New Roman" w:hAnsi="Times New Roman"/>
          <w:color w:val="000000" w:themeColor="text1"/>
        </w:rPr>
        <w:t xml:space="preserve"> динара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52,74</w:t>
      </w:r>
      <w:r w:rsidRPr="005F52E3">
        <w:rPr>
          <w:rFonts w:ascii="Times New Roman" w:hAnsi="Times New Roman"/>
          <w:color w:val="000000" w:themeColor="text1"/>
        </w:rPr>
        <w:t xml:space="preserve"> бодова</w:t>
      </w:r>
    </w:p>
    <w:p w:rsidR="003650D6" w:rsidRPr="005F52E3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5F52E3">
        <w:rPr>
          <w:rFonts w:ascii="Times New Roman" w:hAnsi="Times New Roman"/>
          <w:b/>
          <w:color w:val="000000" w:themeColor="text1"/>
          <w:u w:val="single"/>
        </w:rPr>
        <w:t xml:space="preserve">Начин и </w:t>
      </w:r>
      <w:r>
        <w:rPr>
          <w:rFonts w:ascii="Times New Roman" w:hAnsi="Times New Roman"/>
          <w:b/>
          <w:color w:val="000000" w:themeColor="text1"/>
          <w:u w:val="single"/>
        </w:rPr>
        <w:t>у</w:t>
      </w:r>
      <w:r w:rsidRPr="005F52E3">
        <w:rPr>
          <w:rFonts w:ascii="Times New Roman" w:hAnsi="Times New Roman"/>
          <w:b/>
          <w:color w:val="000000" w:themeColor="text1"/>
          <w:u w:val="single"/>
        </w:rPr>
        <w:t>слови плаћања</w:t>
      </w:r>
      <w:r w:rsidRPr="005F52E3">
        <w:rPr>
          <w:rFonts w:ascii="Times New Roman" w:hAnsi="Times New Roman"/>
          <w:color w:val="000000" w:themeColor="text1"/>
        </w:rPr>
        <w:t>: У 12 месечних рата са роком доспећа од истека месеца преко 30 дана</w:t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</w:r>
      <w:r w:rsidRPr="005F52E3">
        <w:rPr>
          <w:rFonts w:ascii="Times New Roman" w:hAnsi="Times New Roman"/>
          <w:color w:val="000000" w:themeColor="text1"/>
        </w:rPr>
        <w:tab/>
        <w:t xml:space="preserve">            </w:t>
      </w:r>
      <w:r>
        <w:rPr>
          <w:rFonts w:ascii="Times New Roman" w:hAnsi="Times New Roman"/>
          <w:color w:val="000000" w:themeColor="text1"/>
        </w:rPr>
        <w:t xml:space="preserve">    </w:t>
      </w:r>
      <w:r w:rsidRPr="005F52E3">
        <w:rPr>
          <w:rFonts w:ascii="Times New Roman" w:hAnsi="Times New Roman"/>
          <w:color w:val="000000" w:themeColor="text1"/>
          <w:u w:val="single"/>
        </w:rPr>
        <w:t>20 бодова</w:t>
      </w:r>
    </w:p>
    <w:p w:rsidR="003650D6" w:rsidRPr="005F52E3" w:rsidRDefault="003650D6" w:rsidP="003650D6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Укупно: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   72,74</w:t>
      </w:r>
      <w:r w:rsidRPr="005F52E3">
        <w:rPr>
          <w:rFonts w:ascii="Times New Roman" w:hAnsi="Times New Roman"/>
          <w:b/>
          <w:color w:val="000000" w:themeColor="text1"/>
        </w:rPr>
        <w:t xml:space="preserve"> бодова</w:t>
      </w:r>
    </w:p>
    <w:p w:rsidR="003650D6" w:rsidRPr="00FD6328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CC6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„DUNAV OSIGURANJE“ A.D.O.,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118.699,37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65,73 бодова</w:t>
      </w:r>
    </w:p>
    <w:p w:rsidR="003650D6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3B5AA8">
        <w:rPr>
          <w:rFonts w:ascii="Times New Roman" w:hAnsi="Times New Roman"/>
          <w:u w:val="single"/>
        </w:rPr>
        <w:t>20 бодова</w:t>
      </w:r>
    </w:p>
    <w:p w:rsidR="003650D6" w:rsidRPr="003B5AA8" w:rsidRDefault="003650D6" w:rsidP="003650D6">
      <w:pPr>
        <w:jc w:val="both"/>
        <w:rPr>
          <w:rFonts w:ascii="Times New Roman" w:hAnsi="Times New Roman"/>
          <w:b/>
        </w:rPr>
      </w:pPr>
      <w:r w:rsidRPr="003B5AA8"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85,73 бодова</w:t>
      </w:r>
    </w:p>
    <w:p w:rsidR="003650D6" w:rsidRPr="00FD6328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Pr="00CC6AD5">
        <w:rPr>
          <w:rFonts w:ascii="Times New Roman" w:hAnsi="Times New Roman"/>
        </w:rPr>
        <w:t>„UNIQUA Neživotno osiguranje“a.d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Pr="00CC6AD5" w:rsidRDefault="003650D6" w:rsidP="003650D6">
      <w:pPr>
        <w:jc w:val="both"/>
        <w:rPr>
          <w:rFonts w:ascii="Times New Roman" w:hAnsi="Times New Roman"/>
        </w:rPr>
      </w:pPr>
      <w:r w:rsidRPr="00CC6AD5">
        <w:rPr>
          <w:rFonts w:ascii="Times New Roman" w:hAnsi="Times New Roman"/>
          <w:b/>
        </w:rPr>
        <w:t>Цена</w:t>
      </w:r>
      <w:r>
        <w:rPr>
          <w:rFonts w:ascii="Times New Roman" w:hAnsi="Times New Roman"/>
        </w:rPr>
        <w:t>: 327.041,96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23,85 бодова</w:t>
      </w:r>
    </w:p>
    <w:p w:rsidR="003650D6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u w:val="single"/>
        </w:rPr>
        <w:t>2</w:t>
      </w:r>
      <w:r w:rsidRPr="009373EE">
        <w:rPr>
          <w:rFonts w:ascii="Times New Roman" w:hAnsi="Times New Roman"/>
          <w:u w:val="single"/>
        </w:rPr>
        <w:t>0 бодова</w:t>
      </w:r>
    </w:p>
    <w:p w:rsidR="003650D6" w:rsidRPr="009373EE" w:rsidRDefault="003650D6" w:rsidP="003650D6">
      <w:pPr>
        <w:jc w:val="both"/>
        <w:rPr>
          <w:rFonts w:ascii="Times New Roman" w:hAnsi="Times New Roman"/>
          <w:b/>
        </w:rPr>
      </w:pPr>
      <w:r w:rsidRPr="009373EE"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43,85 бодова</w:t>
      </w:r>
    </w:p>
    <w:p w:rsidR="003650D6" w:rsidRPr="003962CD" w:rsidRDefault="003650D6" w:rsidP="003650D6">
      <w:pPr>
        <w:jc w:val="both"/>
        <w:rPr>
          <w:rFonts w:ascii="Times New Roman" w:hAnsi="Times New Roman"/>
          <w:sz w:val="28"/>
          <w:szCs w:val="28"/>
        </w:rPr>
      </w:pPr>
      <w:r w:rsidRPr="003962CD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</w:p>
    <w:p w:rsidR="003650D6" w:rsidRPr="00BF27A5" w:rsidRDefault="003650D6" w:rsidP="003650D6">
      <w:pPr>
        <w:jc w:val="both"/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</w:pPr>
      <w:r w:rsidRPr="00BF27A5"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t>ПАРТИЈА БР. 3.</w:t>
      </w:r>
      <w:r>
        <w:rPr>
          <w:rFonts w:ascii="Times New Roman" w:hAnsi="Times New Roman"/>
          <w:b/>
          <w:i/>
          <w:color w:val="9BBB59" w:themeColor="accent3"/>
          <w:sz w:val="28"/>
          <w:szCs w:val="28"/>
          <w:u w:val="single"/>
        </w:rPr>
        <w:t xml:space="preserve"> – Комбиновано осигурање моторних возила</w:t>
      </w:r>
    </w:p>
    <w:p w:rsidR="003650D6" w:rsidRPr="00F43B26" w:rsidRDefault="003650D6" w:rsidP="003650D6">
      <w:pPr>
        <w:jc w:val="both"/>
        <w:rPr>
          <w:rFonts w:ascii="Times New Roman" w:hAnsi="Times New Roman"/>
          <w:sz w:val="28"/>
          <w:szCs w:val="28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1.„</w:t>
      </w:r>
      <w:r w:rsidRPr="00635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DDOR NOVI SAD” A.D.O.,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300.393,50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33,89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BF27A5">
        <w:rPr>
          <w:rFonts w:ascii="Times New Roman" w:hAnsi="Times New Roman"/>
          <w:u w:val="single"/>
        </w:rPr>
        <w:t>20 бодова</w:t>
      </w:r>
    </w:p>
    <w:p w:rsidR="003650D6" w:rsidRPr="00BF27A5" w:rsidRDefault="003650D6" w:rsidP="003650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53,89</w:t>
      </w:r>
      <w:r w:rsidRPr="00BF27A5">
        <w:rPr>
          <w:rFonts w:ascii="Times New Roman" w:hAnsi="Times New Roman"/>
          <w:b/>
        </w:rPr>
        <w:t xml:space="preserve">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„WIENER STADISCHE“ A.D.O.,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228.115,99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44,63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3B5AA8">
        <w:rPr>
          <w:rFonts w:ascii="Times New Roman" w:hAnsi="Times New Roman"/>
          <w:u w:val="single"/>
        </w:rPr>
        <w:t>20 бодова</w:t>
      </w:r>
    </w:p>
    <w:p w:rsidR="003650D6" w:rsidRDefault="003650D6" w:rsidP="003650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64,63</w:t>
      </w:r>
      <w:r w:rsidRPr="003B5AA8">
        <w:rPr>
          <w:rFonts w:ascii="Times New Roman" w:hAnsi="Times New Roman"/>
          <w:b/>
        </w:rPr>
        <w:t xml:space="preserve"> бодова</w:t>
      </w:r>
    </w:p>
    <w:p w:rsidR="003650D6" w:rsidRPr="00FD6328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3.”GENERALI OSIGURANJE”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181.818,89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Понуђач у својој понуди није назначио начин и услове плаћања, као један од критеријума за оцењивање понуде, због чега је његова понуда </w:t>
      </w:r>
      <w:r w:rsidRPr="00A31741">
        <w:rPr>
          <w:rFonts w:ascii="Times New Roman" w:hAnsi="Times New Roman"/>
          <w:b/>
          <w:u w:val="single"/>
        </w:rPr>
        <w:t>НЕПРИВАТЉИВ</w:t>
      </w:r>
      <w:r>
        <w:rPr>
          <w:rFonts w:ascii="Times New Roman" w:hAnsi="Times New Roman"/>
          <w:b/>
          <w:u w:val="single"/>
        </w:rPr>
        <w:t>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:rsidR="003650D6" w:rsidRPr="00C42386" w:rsidRDefault="003650D6" w:rsidP="003650D6">
      <w:pPr>
        <w:jc w:val="both"/>
        <w:rPr>
          <w:rFonts w:ascii="Times New Roman" w:hAnsi="Times New Roman"/>
          <w:b/>
        </w:rPr>
      </w:pP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  <w:r w:rsidRPr="00C42386">
        <w:rPr>
          <w:rFonts w:ascii="Times New Roman" w:hAnsi="Times New Roman"/>
          <w:b/>
        </w:rPr>
        <w:tab/>
      </w: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  <w:color w:val="1F497D" w:themeColor="text2"/>
        </w:rPr>
      </w:pPr>
    </w:p>
    <w:p w:rsidR="003650D6" w:rsidRPr="00A3174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A31741">
        <w:rPr>
          <w:rFonts w:ascii="Times New Roman" w:hAnsi="Times New Roman"/>
          <w:color w:val="4F81BD" w:themeColor="accent1"/>
        </w:rPr>
        <w:t>4. „SAVA OSIGURANJE“ A.D.O.,</w:t>
      </w:r>
    </w:p>
    <w:p w:rsidR="003650D6" w:rsidRPr="00A31741" w:rsidRDefault="003650D6" w:rsidP="003650D6">
      <w:pPr>
        <w:jc w:val="both"/>
        <w:rPr>
          <w:rFonts w:ascii="Times New Roman" w:hAnsi="Times New Roman"/>
          <w:color w:val="4F81BD" w:themeColor="accent1"/>
        </w:rPr>
      </w:pPr>
    </w:p>
    <w:p w:rsidR="003650D6" w:rsidRPr="00A3174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A31741">
        <w:rPr>
          <w:rFonts w:ascii="Times New Roman" w:hAnsi="Times New Roman"/>
          <w:b/>
          <w:color w:val="4F81BD" w:themeColor="accent1"/>
          <w:u w:val="single"/>
        </w:rPr>
        <w:t>Цена</w:t>
      </w:r>
      <w:r w:rsidRPr="00A31741">
        <w:rPr>
          <w:rFonts w:ascii="Times New Roman" w:hAnsi="Times New Roman"/>
          <w:color w:val="4F81BD" w:themeColor="accent1"/>
        </w:rPr>
        <w:t>: 127.250,64 динара</w:t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  <w:t xml:space="preserve">    80 бодова</w:t>
      </w:r>
    </w:p>
    <w:p w:rsidR="003650D6" w:rsidRPr="00A31741" w:rsidRDefault="003650D6" w:rsidP="003650D6">
      <w:pPr>
        <w:jc w:val="both"/>
        <w:rPr>
          <w:rFonts w:ascii="Times New Roman" w:hAnsi="Times New Roman"/>
          <w:color w:val="4F81BD" w:themeColor="accent1"/>
        </w:rPr>
      </w:pPr>
      <w:r w:rsidRPr="00A31741">
        <w:rPr>
          <w:rFonts w:ascii="Times New Roman" w:hAnsi="Times New Roman"/>
          <w:b/>
          <w:color w:val="4F81BD" w:themeColor="accent1"/>
          <w:u w:val="single"/>
        </w:rPr>
        <w:t>Начин и услови плаћања</w:t>
      </w:r>
      <w:r w:rsidRPr="00A31741">
        <w:rPr>
          <w:rFonts w:ascii="Times New Roman" w:hAnsi="Times New Roman"/>
          <w:color w:val="4F81BD" w:themeColor="accent1"/>
        </w:rPr>
        <w:t>: У 12 месечних рата са роком доспећа од истека месеца преко 30 дана</w:t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</w:r>
      <w:r w:rsidRPr="00A31741">
        <w:rPr>
          <w:rFonts w:ascii="Times New Roman" w:hAnsi="Times New Roman"/>
          <w:color w:val="4F81BD" w:themeColor="accent1"/>
        </w:rPr>
        <w:tab/>
        <w:t xml:space="preserve">    </w:t>
      </w:r>
      <w:r w:rsidRPr="00A31741">
        <w:rPr>
          <w:rFonts w:ascii="Times New Roman" w:hAnsi="Times New Roman"/>
          <w:color w:val="4F81BD" w:themeColor="accent1"/>
          <w:u w:val="single"/>
        </w:rPr>
        <w:t>20 бодова</w:t>
      </w:r>
    </w:p>
    <w:p w:rsidR="003650D6" w:rsidRPr="00A31741" w:rsidRDefault="003650D6" w:rsidP="003650D6">
      <w:pPr>
        <w:jc w:val="both"/>
        <w:rPr>
          <w:rFonts w:ascii="Times New Roman" w:hAnsi="Times New Roman"/>
          <w:b/>
          <w:color w:val="4F81BD" w:themeColor="accent1"/>
        </w:rPr>
      </w:pPr>
      <w:r w:rsidRPr="00A31741">
        <w:rPr>
          <w:rFonts w:ascii="Times New Roman" w:hAnsi="Times New Roman"/>
          <w:b/>
          <w:color w:val="4F81BD" w:themeColor="accent1"/>
        </w:rPr>
        <w:t>Укупно:</w:t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</w:r>
      <w:r w:rsidRPr="00A31741">
        <w:rPr>
          <w:rFonts w:ascii="Times New Roman" w:hAnsi="Times New Roman"/>
          <w:b/>
          <w:color w:val="4F81BD" w:themeColor="accent1"/>
        </w:rPr>
        <w:tab/>
        <w:t xml:space="preserve">  </w:t>
      </w:r>
      <w:r w:rsidRPr="00A31741">
        <w:rPr>
          <w:rFonts w:ascii="Times New Roman" w:hAnsi="Times New Roman"/>
          <w:b/>
          <w:color w:val="00B050"/>
          <w:u w:val="single"/>
        </w:rPr>
        <w:t>100 бодова</w:t>
      </w:r>
    </w:p>
    <w:p w:rsidR="003650D6" w:rsidRPr="00C42386" w:rsidRDefault="003650D6" w:rsidP="003650D6">
      <w:pPr>
        <w:jc w:val="both"/>
        <w:rPr>
          <w:rFonts w:ascii="Times New Roman" w:hAnsi="Times New Roman"/>
          <w:b/>
          <w:color w:val="1F497D" w:themeColor="text2"/>
        </w:rPr>
      </w:pPr>
      <w:r>
        <w:rPr>
          <w:rFonts w:ascii="Times New Roman" w:hAnsi="Times New Roman"/>
          <w:b/>
          <w:color w:val="1F497D" w:themeColor="text2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C6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„DUNAV OSIGURANJE“ A.D.O.,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>Цена</w:t>
      </w:r>
      <w:r>
        <w:rPr>
          <w:rFonts w:ascii="Times New Roman" w:hAnsi="Times New Roman"/>
        </w:rPr>
        <w:t>: 130.233,80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78,17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 w:rsidRPr="00951BF7">
        <w:rPr>
          <w:rFonts w:ascii="Times New Roman" w:hAnsi="Times New Roman"/>
          <w:u w:val="single"/>
        </w:rPr>
        <w:t>20 бодова</w:t>
      </w:r>
    </w:p>
    <w:p w:rsidR="003650D6" w:rsidRPr="00951BF7" w:rsidRDefault="003650D6" w:rsidP="003650D6">
      <w:pPr>
        <w:jc w:val="both"/>
        <w:rPr>
          <w:rFonts w:ascii="Times New Roman" w:hAnsi="Times New Roman"/>
          <w:b/>
        </w:rPr>
      </w:pPr>
      <w:r w:rsidRPr="00951BF7">
        <w:rPr>
          <w:rFonts w:ascii="Times New Roman" w:hAnsi="Times New Roman"/>
          <w:b/>
        </w:rPr>
        <w:t>Укупно:</w:t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</w:r>
      <w:r w:rsidRPr="00951BF7">
        <w:rPr>
          <w:rFonts w:ascii="Times New Roman" w:hAnsi="Times New Roman"/>
          <w:b/>
        </w:rPr>
        <w:tab/>
        <w:t xml:space="preserve">         </w:t>
      </w:r>
      <w:r>
        <w:rPr>
          <w:rFonts w:ascii="Times New Roman" w:hAnsi="Times New Roman"/>
          <w:b/>
        </w:rPr>
        <w:t xml:space="preserve">  98,17</w:t>
      </w:r>
      <w:r w:rsidRPr="00951BF7">
        <w:rPr>
          <w:rFonts w:ascii="Times New Roman" w:hAnsi="Times New Roman"/>
          <w:b/>
        </w:rPr>
        <w:t xml:space="preserve"> бодова</w:t>
      </w: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C6AD5">
        <w:rPr>
          <w:rFonts w:ascii="Times New Roman" w:hAnsi="Times New Roman"/>
        </w:rPr>
        <w:t>„UNIQUA Neživotno osiguranje“a.d</w:t>
      </w:r>
    </w:p>
    <w:p w:rsidR="003650D6" w:rsidRPr="00CC6AD5" w:rsidRDefault="003650D6" w:rsidP="003650D6">
      <w:pPr>
        <w:jc w:val="both"/>
        <w:rPr>
          <w:rFonts w:ascii="Times New Roman" w:hAnsi="Times New Roman"/>
        </w:rPr>
      </w:pPr>
    </w:p>
    <w:p w:rsidR="003650D6" w:rsidRPr="00CC6AD5" w:rsidRDefault="003650D6" w:rsidP="003650D6">
      <w:pPr>
        <w:jc w:val="both"/>
        <w:rPr>
          <w:rFonts w:ascii="Times New Roman" w:hAnsi="Times New Roman"/>
        </w:rPr>
      </w:pPr>
      <w:r w:rsidRPr="00CC6AD5">
        <w:rPr>
          <w:rFonts w:ascii="Times New Roman" w:hAnsi="Times New Roman"/>
          <w:b/>
        </w:rPr>
        <w:t>Цена</w:t>
      </w:r>
      <w:r>
        <w:rPr>
          <w:rFonts w:ascii="Times New Roman" w:hAnsi="Times New Roman"/>
        </w:rPr>
        <w:t>: 198.062,97 динара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51,40 бодова</w:t>
      </w:r>
    </w:p>
    <w:p w:rsidR="003650D6" w:rsidRDefault="003650D6" w:rsidP="003650D6">
      <w:pPr>
        <w:jc w:val="both"/>
        <w:rPr>
          <w:rFonts w:ascii="Times New Roman" w:hAnsi="Times New Roman"/>
          <w:u w:val="single"/>
        </w:rPr>
      </w:pPr>
      <w:r w:rsidRPr="00B5769E">
        <w:rPr>
          <w:rFonts w:ascii="Times New Roman" w:hAnsi="Times New Roman"/>
          <w:b/>
          <w:u w:val="single"/>
        </w:rPr>
        <w:t xml:space="preserve">Начин и </w:t>
      </w:r>
      <w:r>
        <w:rPr>
          <w:rFonts w:ascii="Times New Roman" w:hAnsi="Times New Roman"/>
          <w:b/>
          <w:u w:val="single"/>
        </w:rPr>
        <w:t>у</w:t>
      </w:r>
      <w:r w:rsidRPr="00B5769E">
        <w:rPr>
          <w:rFonts w:ascii="Times New Roman" w:hAnsi="Times New Roman"/>
          <w:b/>
          <w:u w:val="single"/>
        </w:rPr>
        <w:t>слови плаћања</w:t>
      </w:r>
      <w:r>
        <w:rPr>
          <w:rFonts w:ascii="Times New Roman" w:hAnsi="Times New Roman"/>
        </w:rPr>
        <w:t>: У 12 месечних рата са роком доспећа од истека месеца преко 30 дана.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  <w:u w:val="single"/>
        </w:rPr>
        <w:t>2</w:t>
      </w:r>
      <w:r w:rsidRPr="009373EE">
        <w:rPr>
          <w:rFonts w:ascii="Times New Roman" w:hAnsi="Times New Roman"/>
          <w:u w:val="single"/>
        </w:rPr>
        <w:t>0 бодова</w:t>
      </w:r>
    </w:p>
    <w:p w:rsidR="003650D6" w:rsidRPr="009373EE" w:rsidRDefault="003650D6" w:rsidP="003650D6">
      <w:pPr>
        <w:jc w:val="both"/>
        <w:rPr>
          <w:rFonts w:ascii="Times New Roman" w:hAnsi="Times New Roman"/>
          <w:b/>
        </w:rPr>
      </w:pPr>
      <w:r w:rsidRPr="009373EE">
        <w:rPr>
          <w:rFonts w:ascii="Times New Roman" w:hAnsi="Times New Roman"/>
          <w:b/>
        </w:rPr>
        <w:t>Укупно: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71,40 бодова</w:t>
      </w:r>
    </w:p>
    <w:p w:rsidR="003650D6" w:rsidRPr="00FD6328" w:rsidRDefault="003650D6" w:rsidP="003650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650D6" w:rsidRDefault="003650D6" w:rsidP="003650D6">
      <w:pPr>
        <w:jc w:val="both"/>
        <w:rPr>
          <w:rFonts w:ascii="Times New Roman" w:hAnsi="Times New Roman"/>
        </w:rPr>
      </w:pPr>
    </w:p>
    <w:p w:rsidR="003650D6" w:rsidRPr="00251D82" w:rsidRDefault="003650D6" w:rsidP="003650D6">
      <w:pPr>
        <w:jc w:val="both"/>
        <w:rPr>
          <w:rFonts w:ascii="Times New Roman" w:hAnsi="Times New Roman"/>
          <w:b/>
        </w:rPr>
      </w:pPr>
    </w:p>
    <w:p w:rsidR="00096FC8" w:rsidRPr="000C2EFF" w:rsidRDefault="00096FC8" w:rsidP="000C2EFF">
      <w:pPr>
        <w:rPr>
          <w:rFonts w:ascii="Times New Roman" w:hAnsi="Times New Roman"/>
          <w:lang w:val="sr-Cyrl-CS"/>
        </w:rPr>
      </w:pPr>
    </w:p>
    <w:p w:rsidR="00B223A1" w:rsidRPr="00592BE5" w:rsidRDefault="00592BE5" w:rsidP="00CC6AD5">
      <w:pPr>
        <w:jc w:val="both"/>
        <w:rPr>
          <w:rFonts w:ascii="Times New Roman" w:hAnsi="Times New Roman"/>
          <w:b/>
          <w:u w:val="single"/>
        </w:rPr>
      </w:pPr>
      <w:r w:rsidRPr="00592BE5">
        <w:rPr>
          <w:rFonts w:ascii="Times New Roman" w:hAnsi="Times New Roman"/>
          <w:b/>
          <w:u w:val="single"/>
        </w:rPr>
        <w:t>Назив понуђача чија је понуда најповољнија по партијама са којима ће се закључити уговор:</w:t>
      </w:r>
    </w:p>
    <w:p w:rsidR="00592BE5" w:rsidRPr="00592BE5" w:rsidRDefault="00592BE5" w:rsidP="00CC6AD5">
      <w:pPr>
        <w:jc w:val="both"/>
        <w:rPr>
          <w:rFonts w:ascii="Times New Roman" w:hAnsi="Times New Roman"/>
        </w:rPr>
      </w:pPr>
    </w:p>
    <w:p w:rsidR="003650D6" w:rsidRPr="00E23DAE" w:rsidRDefault="003650D6" w:rsidP="003650D6">
      <w:pPr>
        <w:jc w:val="both"/>
        <w:rPr>
          <w:rFonts w:ascii="Times New Roman" w:hAnsi="Times New Roman"/>
          <w:b/>
          <w:color w:val="4F81BD" w:themeColor="accent1"/>
          <w:u w:val="single"/>
        </w:rPr>
      </w:pPr>
      <w:r w:rsidRPr="00E23DAE">
        <w:rPr>
          <w:rFonts w:ascii="Times New Roman" w:hAnsi="Times New Roman"/>
          <w:b/>
          <w:color w:val="4F81BD" w:themeColor="accent1"/>
          <w:u w:val="single"/>
        </w:rPr>
        <w:t>ПАРТИЈА БР.1.</w:t>
      </w:r>
    </w:p>
    <w:p w:rsidR="003650D6" w:rsidRPr="00806C7A" w:rsidRDefault="003650D6" w:rsidP="003650D6">
      <w:pPr>
        <w:pStyle w:val="Listaszerbekezds"/>
        <w:numPr>
          <w:ilvl w:val="0"/>
          <w:numId w:val="48"/>
        </w:numPr>
        <w:jc w:val="both"/>
        <w:rPr>
          <w:rFonts w:ascii="Times New Roman" w:hAnsi="Times New Roman"/>
          <w:b/>
          <w:i/>
          <w:lang w:val="sr-Cyrl-CS"/>
        </w:rPr>
      </w:pPr>
      <w:r w:rsidRPr="00806C7A">
        <w:rPr>
          <w:rFonts w:ascii="Times New Roman" w:hAnsi="Times New Roman"/>
          <w:b/>
          <w:i/>
        </w:rPr>
        <w:t>„DUNAV OSIGURANJE“ A.D.O., Штросмајерова 24., 24000 СУБОТИЦА</w:t>
      </w:r>
    </w:p>
    <w:p w:rsidR="003650D6" w:rsidRPr="00C63FC4" w:rsidRDefault="003650D6" w:rsidP="003650D6">
      <w:pPr>
        <w:pStyle w:val="Listaszerbekezds"/>
        <w:jc w:val="both"/>
        <w:rPr>
          <w:rFonts w:ascii="Times New Roman" w:hAnsi="Times New Roman"/>
          <w:lang w:val="sr-Cyrl-CS"/>
        </w:rPr>
      </w:pPr>
    </w:p>
    <w:p w:rsidR="003650D6" w:rsidRPr="00D129FD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>Цена</w:t>
      </w:r>
      <w:r>
        <w:rPr>
          <w:rFonts w:ascii="Times New Roman" w:hAnsi="Times New Roman"/>
          <w:color w:val="000000" w:themeColor="text1"/>
        </w:rPr>
        <w:t xml:space="preserve">: </w:t>
      </w:r>
      <w:r w:rsidRPr="00594602">
        <w:rPr>
          <w:rFonts w:ascii="Times New Roman" w:hAnsi="Times New Roman"/>
          <w:b/>
          <w:color w:val="000000" w:themeColor="text1"/>
        </w:rPr>
        <w:t>94.185,80 динара</w:t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</w:p>
    <w:p w:rsidR="003650D6" w:rsidRPr="00BF27A5" w:rsidRDefault="003650D6" w:rsidP="003650D6">
      <w:pPr>
        <w:jc w:val="both"/>
        <w:rPr>
          <w:rFonts w:ascii="Times New Roman" w:hAnsi="Times New Roman"/>
          <w:color w:val="1F497D" w:themeColor="text2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 xml:space="preserve">Начин и </w:t>
      </w:r>
      <w:r>
        <w:rPr>
          <w:rFonts w:ascii="Times New Roman" w:hAnsi="Times New Roman"/>
          <w:b/>
          <w:color w:val="000000" w:themeColor="text1"/>
          <w:u w:val="single"/>
        </w:rPr>
        <w:t>у</w:t>
      </w:r>
      <w:r w:rsidRPr="00D129FD">
        <w:rPr>
          <w:rFonts w:ascii="Times New Roman" w:hAnsi="Times New Roman"/>
          <w:b/>
          <w:color w:val="000000" w:themeColor="text1"/>
          <w:u w:val="single"/>
        </w:rPr>
        <w:t>слови плаћања</w:t>
      </w:r>
      <w:r w:rsidRPr="00D129FD">
        <w:rPr>
          <w:rFonts w:ascii="Times New Roman" w:hAnsi="Times New Roman"/>
          <w:color w:val="000000" w:themeColor="text1"/>
        </w:rPr>
        <w:t>: У 12 месечних рата са роком доспећа од истека месеца преко 30 дана</w:t>
      </w:r>
      <w:r w:rsidRPr="00D129FD">
        <w:rPr>
          <w:rFonts w:ascii="Times New Roman" w:hAnsi="Times New Roman"/>
          <w:color w:val="000000" w:themeColor="text1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  <w:r w:rsidRPr="00BF27A5">
        <w:rPr>
          <w:rFonts w:ascii="Times New Roman" w:hAnsi="Times New Roman"/>
          <w:color w:val="1F497D" w:themeColor="text2"/>
        </w:rPr>
        <w:tab/>
      </w:r>
    </w:p>
    <w:p w:rsidR="003650D6" w:rsidRDefault="003650D6" w:rsidP="003650D6">
      <w:pPr>
        <w:jc w:val="both"/>
        <w:rPr>
          <w:rFonts w:ascii="Times New Roman" w:hAnsi="Times New Roman"/>
          <w:b/>
          <w:lang w:val="sr-Cyrl-CS"/>
        </w:rPr>
      </w:pPr>
    </w:p>
    <w:p w:rsidR="003650D6" w:rsidRPr="00E23DAE" w:rsidRDefault="003650D6" w:rsidP="003650D6">
      <w:pPr>
        <w:jc w:val="both"/>
        <w:rPr>
          <w:rFonts w:ascii="Times New Roman" w:hAnsi="Times New Roman"/>
          <w:b/>
          <w:color w:val="4F81BD" w:themeColor="accent1"/>
          <w:u w:val="single"/>
          <w:lang w:val="sr-Cyrl-CS"/>
        </w:rPr>
      </w:pPr>
      <w:r w:rsidRPr="00E23DAE">
        <w:rPr>
          <w:rFonts w:ascii="Times New Roman" w:hAnsi="Times New Roman"/>
          <w:b/>
          <w:color w:val="4F81BD" w:themeColor="accent1"/>
          <w:u w:val="single"/>
          <w:lang w:val="sr-Cyrl-CS"/>
        </w:rPr>
        <w:t>ПАРТИЈА БР. 2.</w:t>
      </w:r>
    </w:p>
    <w:p w:rsidR="003650D6" w:rsidRPr="00D129FD" w:rsidRDefault="003650D6" w:rsidP="003650D6">
      <w:pPr>
        <w:pStyle w:val="Listaszerbekezds"/>
        <w:jc w:val="both"/>
        <w:rPr>
          <w:rFonts w:ascii="Times New Roman" w:hAnsi="Times New Roman"/>
          <w:b/>
          <w:i/>
        </w:rPr>
      </w:pPr>
      <w:r w:rsidRPr="00D129FD">
        <w:rPr>
          <w:rFonts w:ascii="Times New Roman" w:hAnsi="Times New Roman"/>
          <w:b/>
          <w:i/>
        </w:rPr>
        <w:t>„SAVA OSIGURANJE“ A.D.O., Главна бр. 24., 24400 СЕНТА</w:t>
      </w:r>
    </w:p>
    <w:p w:rsidR="003650D6" w:rsidRPr="00D129FD" w:rsidRDefault="003650D6" w:rsidP="003650D6">
      <w:pPr>
        <w:pStyle w:val="Listaszerbekezds"/>
        <w:jc w:val="both"/>
        <w:rPr>
          <w:rFonts w:ascii="Times New Roman" w:hAnsi="Times New Roman"/>
          <w:b/>
          <w:i/>
        </w:rPr>
      </w:pPr>
    </w:p>
    <w:p w:rsidR="003650D6" w:rsidRPr="00D129FD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>Цена</w:t>
      </w:r>
      <w:r>
        <w:rPr>
          <w:rFonts w:ascii="Times New Roman" w:hAnsi="Times New Roman"/>
          <w:color w:val="000000" w:themeColor="text1"/>
        </w:rPr>
        <w:t xml:space="preserve">: </w:t>
      </w:r>
      <w:r w:rsidRPr="00594602">
        <w:rPr>
          <w:rFonts w:ascii="Times New Roman" w:hAnsi="Times New Roman"/>
          <w:b/>
          <w:color w:val="000000" w:themeColor="text1"/>
        </w:rPr>
        <w:t>97.519,16 динара</w:t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</w:p>
    <w:p w:rsidR="003650D6" w:rsidRPr="00D129FD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 xml:space="preserve">Начин и </w:t>
      </w:r>
      <w:r>
        <w:rPr>
          <w:rFonts w:ascii="Times New Roman" w:hAnsi="Times New Roman"/>
          <w:b/>
          <w:color w:val="000000" w:themeColor="text1"/>
          <w:u w:val="single"/>
        </w:rPr>
        <w:t>у</w:t>
      </w:r>
      <w:r w:rsidRPr="00D129FD">
        <w:rPr>
          <w:rFonts w:ascii="Times New Roman" w:hAnsi="Times New Roman"/>
          <w:b/>
          <w:color w:val="000000" w:themeColor="text1"/>
          <w:u w:val="single"/>
        </w:rPr>
        <w:t>слови плаћања</w:t>
      </w:r>
      <w:r w:rsidRPr="00D129FD">
        <w:rPr>
          <w:rFonts w:ascii="Times New Roman" w:hAnsi="Times New Roman"/>
          <w:color w:val="000000" w:themeColor="text1"/>
        </w:rPr>
        <w:t>: У 12 месечних рата са роком доспећа од истека месеца преко 30 дана</w:t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</w:p>
    <w:p w:rsidR="003650D6" w:rsidRDefault="003650D6" w:rsidP="003650D6">
      <w:pPr>
        <w:jc w:val="both"/>
        <w:rPr>
          <w:rFonts w:ascii="Times New Roman" w:hAnsi="Times New Roman"/>
          <w:lang w:val="sr-Cyrl-CS"/>
        </w:rPr>
      </w:pPr>
    </w:p>
    <w:p w:rsidR="003650D6" w:rsidRPr="00E23DAE" w:rsidRDefault="003650D6" w:rsidP="003650D6">
      <w:pPr>
        <w:jc w:val="both"/>
        <w:rPr>
          <w:rFonts w:ascii="Times New Roman" w:hAnsi="Times New Roman"/>
          <w:b/>
          <w:color w:val="4F81BD" w:themeColor="accent1"/>
          <w:u w:val="single"/>
          <w:lang w:val="sr-Cyrl-CS"/>
        </w:rPr>
      </w:pPr>
      <w:r w:rsidRPr="00E23DAE">
        <w:rPr>
          <w:rFonts w:ascii="Times New Roman" w:hAnsi="Times New Roman"/>
          <w:b/>
          <w:color w:val="4F81BD" w:themeColor="accent1"/>
          <w:u w:val="single"/>
          <w:lang w:val="sr-Cyrl-CS"/>
        </w:rPr>
        <w:t>ПАРТИЈА БР. 3 .</w:t>
      </w:r>
    </w:p>
    <w:p w:rsidR="003650D6" w:rsidRDefault="003650D6" w:rsidP="003650D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sr-Cyrl-CS"/>
        </w:rPr>
        <w:tab/>
      </w:r>
      <w:r w:rsidRPr="00D129FD">
        <w:rPr>
          <w:rFonts w:ascii="Times New Roman" w:hAnsi="Times New Roman"/>
          <w:b/>
          <w:i/>
        </w:rPr>
        <w:t>„SAVA OSIGURANJE“ A.D.O., Главна бр. 24., 24400 СЕНТА</w:t>
      </w:r>
    </w:p>
    <w:p w:rsidR="003650D6" w:rsidRDefault="003650D6" w:rsidP="003650D6">
      <w:pPr>
        <w:rPr>
          <w:rFonts w:ascii="Times New Roman" w:hAnsi="Times New Roman"/>
          <w:b/>
          <w:i/>
        </w:rPr>
      </w:pPr>
    </w:p>
    <w:p w:rsidR="003650D6" w:rsidRPr="00D129FD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>Цена</w:t>
      </w:r>
      <w:r>
        <w:rPr>
          <w:rFonts w:ascii="Times New Roman" w:hAnsi="Times New Roman"/>
          <w:color w:val="000000" w:themeColor="text1"/>
        </w:rPr>
        <w:t xml:space="preserve">: </w:t>
      </w:r>
      <w:r w:rsidRPr="00594602">
        <w:rPr>
          <w:rFonts w:ascii="Times New Roman" w:hAnsi="Times New Roman"/>
          <w:b/>
          <w:color w:val="000000" w:themeColor="text1"/>
        </w:rPr>
        <w:t>127.250,64 динара</w:t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  <w:t xml:space="preserve">    </w:t>
      </w:r>
    </w:p>
    <w:p w:rsidR="003650D6" w:rsidRDefault="003650D6" w:rsidP="003650D6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b/>
          <w:color w:val="000000" w:themeColor="text1"/>
          <w:u w:val="single"/>
        </w:rPr>
        <w:t xml:space="preserve">Начин и </w:t>
      </w:r>
      <w:r>
        <w:rPr>
          <w:rFonts w:ascii="Times New Roman" w:hAnsi="Times New Roman"/>
          <w:b/>
          <w:color w:val="000000" w:themeColor="text1"/>
          <w:u w:val="single"/>
        </w:rPr>
        <w:t>у</w:t>
      </w:r>
      <w:r w:rsidRPr="00D129FD">
        <w:rPr>
          <w:rFonts w:ascii="Times New Roman" w:hAnsi="Times New Roman"/>
          <w:b/>
          <w:color w:val="000000" w:themeColor="text1"/>
          <w:u w:val="single"/>
        </w:rPr>
        <w:t>слови плаћања</w:t>
      </w:r>
      <w:r w:rsidRPr="00D129FD">
        <w:rPr>
          <w:rFonts w:ascii="Times New Roman" w:hAnsi="Times New Roman"/>
          <w:color w:val="000000" w:themeColor="text1"/>
        </w:rPr>
        <w:t>: У 12 месечних рата са роком доспећа од истека месеца преко 30 дана</w:t>
      </w:r>
      <w:r w:rsidRPr="00D129FD">
        <w:rPr>
          <w:rFonts w:ascii="Times New Roman" w:hAnsi="Times New Roman"/>
          <w:color w:val="000000" w:themeColor="text1"/>
        </w:rPr>
        <w:tab/>
      </w:r>
    </w:p>
    <w:p w:rsidR="003650D6" w:rsidRDefault="003650D6" w:rsidP="003650D6">
      <w:pPr>
        <w:jc w:val="both"/>
        <w:rPr>
          <w:rFonts w:ascii="Times New Roman" w:hAnsi="Times New Roman"/>
          <w:color w:val="000000" w:themeColor="text1"/>
        </w:rPr>
      </w:pPr>
    </w:p>
    <w:p w:rsidR="00D129FD" w:rsidRPr="00D129FD" w:rsidRDefault="00D129FD" w:rsidP="00D129FD">
      <w:pPr>
        <w:jc w:val="both"/>
        <w:rPr>
          <w:rFonts w:ascii="Times New Roman" w:hAnsi="Times New Roman"/>
          <w:color w:val="000000" w:themeColor="text1"/>
        </w:rPr>
      </w:pP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  <w:r w:rsidRPr="00D129FD">
        <w:rPr>
          <w:rFonts w:ascii="Times New Roman" w:hAnsi="Times New Roman"/>
          <w:color w:val="000000" w:themeColor="text1"/>
        </w:rPr>
        <w:tab/>
      </w:r>
    </w:p>
    <w:p w:rsidR="00D129FD" w:rsidRDefault="00D129FD" w:rsidP="00E85ADE">
      <w:pPr>
        <w:rPr>
          <w:rFonts w:ascii="Times New Roman" w:hAnsi="Times New Roman"/>
          <w:b/>
          <w:i/>
          <w:color w:val="000000" w:themeColor="text1"/>
        </w:rPr>
      </w:pPr>
    </w:p>
    <w:p w:rsidR="00592BE5" w:rsidRDefault="00592BE5" w:rsidP="00E85ADE">
      <w:pPr>
        <w:rPr>
          <w:rFonts w:ascii="Times New Roman" w:hAnsi="Times New Roman"/>
          <w:b/>
          <w:i/>
          <w:color w:val="000000" w:themeColor="text1"/>
          <w:u w:val="single"/>
        </w:rPr>
      </w:pPr>
      <w:r w:rsidRPr="00592BE5">
        <w:rPr>
          <w:rFonts w:ascii="Times New Roman" w:hAnsi="Times New Roman"/>
          <w:b/>
          <w:i/>
          <w:color w:val="000000" w:themeColor="text1"/>
          <w:u w:val="single"/>
        </w:rPr>
        <w:t>Поука о правном леку:</w:t>
      </w:r>
    </w:p>
    <w:p w:rsidR="00592BE5" w:rsidRDefault="00592BE5" w:rsidP="00E85ADE">
      <w:pPr>
        <w:rPr>
          <w:rFonts w:ascii="Times New Roman" w:hAnsi="Times New Roman"/>
          <w:b/>
          <w:i/>
          <w:color w:val="000000" w:themeColor="text1"/>
          <w:u w:val="single"/>
        </w:rPr>
      </w:pPr>
    </w:p>
    <w:p w:rsidR="00592BE5" w:rsidRDefault="00592BE5" w:rsidP="00E85AD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Против ове одлуке може се поднети захтев за заштиту права Републичкој Комисији у рок</w:t>
      </w:r>
      <w:r w:rsidR="003962CD">
        <w:rPr>
          <w:rFonts w:ascii="Times New Roman" w:hAnsi="Times New Roman"/>
          <w:color w:val="000000" w:themeColor="text1"/>
        </w:rPr>
        <w:t>у од 5 дана од дана објављивања исте на сајту УЈН и на сајту Наручиоца</w:t>
      </w:r>
      <w:r>
        <w:rPr>
          <w:rFonts w:ascii="Times New Roman" w:hAnsi="Times New Roman"/>
          <w:color w:val="000000" w:themeColor="text1"/>
        </w:rPr>
        <w:t>.</w:t>
      </w:r>
    </w:p>
    <w:p w:rsidR="00592BE5" w:rsidRDefault="00592BE5" w:rsidP="00E85ADE">
      <w:pPr>
        <w:rPr>
          <w:rFonts w:ascii="Times New Roman" w:hAnsi="Times New Roman"/>
          <w:color w:val="000000" w:themeColor="text1"/>
        </w:rPr>
      </w:pPr>
    </w:p>
    <w:p w:rsidR="00592BE5" w:rsidRDefault="00592BE5" w:rsidP="00E85ADE">
      <w:pPr>
        <w:rPr>
          <w:rFonts w:ascii="Times New Roman" w:hAnsi="Times New Roman"/>
          <w:color w:val="000000" w:themeColor="text1"/>
        </w:rPr>
      </w:pPr>
    </w:p>
    <w:p w:rsidR="00592BE5" w:rsidRPr="003962CD" w:rsidRDefault="00592BE5" w:rsidP="00E85AD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3650D6">
        <w:rPr>
          <w:rFonts w:ascii="Times New Roman" w:hAnsi="Times New Roman"/>
          <w:color w:val="000000" w:themeColor="text1"/>
        </w:rPr>
        <w:t>в.д.</w:t>
      </w:r>
      <w:r>
        <w:rPr>
          <w:rFonts w:ascii="Times New Roman" w:hAnsi="Times New Roman"/>
          <w:color w:val="000000" w:themeColor="text1"/>
        </w:rPr>
        <w:t>Директор:</w:t>
      </w:r>
    </w:p>
    <w:p w:rsidR="00592BE5" w:rsidRDefault="00592BE5" w:rsidP="00E85ADE">
      <w:pPr>
        <w:rPr>
          <w:rFonts w:ascii="Times New Roman" w:hAnsi="Times New Roman"/>
          <w:color w:val="000000" w:themeColor="text1"/>
        </w:rPr>
      </w:pPr>
    </w:p>
    <w:p w:rsidR="00592BE5" w:rsidRPr="003650D6" w:rsidRDefault="003650D6" w:rsidP="00E85AD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</w:t>
      </w:r>
      <w:r w:rsidR="003962CD">
        <w:rPr>
          <w:rFonts w:ascii="Times New Roman" w:hAnsi="Times New Roman"/>
          <w:color w:val="000000" w:themeColor="text1"/>
        </w:rPr>
        <w:t xml:space="preserve">      </w:t>
      </w:r>
      <w:r>
        <w:rPr>
          <w:rFonts w:ascii="Times New Roman" w:hAnsi="Times New Roman"/>
          <w:color w:val="000000" w:themeColor="text1"/>
        </w:rPr>
        <w:t xml:space="preserve">Каролина </w:t>
      </w:r>
      <w:r w:rsidR="003962CD">
        <w:rPr>
          <w:rFonts w:ascii="Times New Roman" w:hAnsi="Times New Roman"/>
          <w:color w:val="000000" w:themeColor="text1"/>
        </w:rPr>
        <w:t>Ђолаи</w:t>
      </w:r>
    </w:p>
    <w:p w:rsidR="00592BE5" w:rsidRPr="003962CD" w:rsidRDefault="003962CD" w:rsidP="00E85AD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с.р.</w:t>
      </w:r>
    </w:p>
    <w:sectPr w:rsidR="00592BE5" w:rsidRPr="003962CD" w:rsidSect="007457CF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92" w:rsidRDefault="00D14D92" w:rsidP="00670F07">
      <w:r>
        <w:separator/>
      </w:r>
    </w:p>
  </w:endnote>
  <w:endnote w:type="continuationSeparator" w:id="1">
    <w:p w:rsidR="00D14D92" w:rsidRDefault="00D14D92" w:rsidP="0067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282"/>
      <w:docPartObj>
        <w:docPartGallery w:val="Page Numbers (Bottom of Page)"/>
        <w:docPartUnique/>
      </w:docPartObj>
    </w:sdtPr>
    <w:sdtContent>
      <w:p w:rsidR="00BF27A5" w:rsidRDefault="00E6091D">
        <w:pPr>
          <w:pStyle w:val="llb"/>
          <w:jc w:val="center"/>
        </w:pPr>
        <w:fldSimple w:instr=" PAGE   \* MERGEFORMAT ">
          <w:r w:rsidR="00C82F13">
            <w:rPr>
              <w:noProof/>
            </w:rPr>
            <w:t>1</w:t>
          </w:r>
        </w:fldSimple>
      </w:p>
    </w:sdtContent>
  </w:sdt>
  <w:p w:rsidR="00BF27A5" w:rsidRDefault="00BF27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92" w:rsidRDefault="00D14D92" w:rsidP="00670F07">
      <w:r>
        <w:separator/>
      </w:r>
    </w:p>
  </w:footnote>
  <w:footnote w:type="continuationSeparator" w:id="1">
    <w:p w:rsidR="00D14D92" w:rsidRDefault="00D14D92" w:rsidP="0067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ACC"/>
    <w:multiLevelType w:val="hybridMultilevel"/>
    <w:tmpl w:val="49BE726C"/>
    <w:lvl w:ilvl="0" w:tplc="BD7A6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7675F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53FD"/>
    <w:multiLevelType w:val="hybridMultilevel"/>
    <w:tmpl w:val="9E84B93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6A12"/>
    <w:multiLevelType w:val="hybridMultilevel"/>
    <w:tmpl w:val="08C24E20"/>
    <w:lvl w:ilvl="0" w:tplc="B308C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3122D"/>
    <w:multiLevelType w:val="hybridMultilevel"/>
    <w:tmpl w:val="BFFCA18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26C12"/>
    <w:multiLevelType w:val="hybridMultilevel"/>
    <w:tmpl w:val="18A015E4"/>
    <w:lvl w:ilvl="0" w:tplc="1A22F1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3754C"/>
    <w:multiLevelType w:val="hybridMultilevel"/>
    <w:tmpl w:val="9E1AD528"/>
    <w:lvl w:ilvl="0" w:tplc="DABE2A7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F6DE5"/>
    <w:multiLevelType w:val="hybridMultilevel"/>
    <w:tmpl w:val="55343B42"/>
    <w:lvl w:ilvl="0" w:tplc="0E145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16881"/>
    <w:multiLevelType w:val="hybridMultilevel"/>
    <w:tmpl w:val="6F743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96351"/>
    <w:multiLevelType w:val="hybridMultilevel"/>
    <w:tmpl w:val="9E5EF0E8"/>
    <w:lvl w:ilvl="0" w:tplc="9BCE99F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5D0FE1"/>
    <w:multiLevelType w:val="hybridMultilevel"/>
    <w:tmpl w:val="9E1AD528"/>
    <w:lvl w:ilvl="0" w:tplc="DABE2A7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E3C1C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2B15BA"/>
    <w:multiLevelType w:val="hybridMultilevel"/>
    <w:tmpl w:val="D1460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95E25"/>
    <w:multiLevelType w:val="hybridMultilevel"/>
    <w:tmpl w:val="9A58C00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83F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14AF"/>
    <w:multiLevelType w:val="hybridMultilevel"/>
    <w:tmpl w:val="58BE031E"/>
    <w:lvl w:ilvl="0" w:tplc="15C0D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885011A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46300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B0A01"/>
    <w:multiLevelType w:val="hybridMultilevel"/>
    <w:tmpl w:val="7FAEC018"/>
    <w:lvl w:ilvl="0" w:tplc="132CB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D256564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3464B"/>
    <w:multiLevelType w:val="hybridMultilevel"/>
    <w:tmpl w:val="5F9C4EBA"/>
    <w:lvl w:ilvl="0" w:tplc="B3FA17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652660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6BC4"/>
    <w:multiLevelType w:val="hybridMultilevel"/>
    <w:tmpl w:val="5C7EC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F0FC8"/>
    <w:multiLevelType w:val="hybridMultilevel"/>
    <w:tmpl w:val="AA6ED38E"/>
    <w:lvl w:ilvl="0" w:tplc="9CAE5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D00E6"/>
    <w:multiLevelType w:val="hybridMultilevel"/>
    <w:tmpl w:val="BB9E52BE"/>
    <w:lvl w:ilvl="0" w:tplc="65A6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1F3EDB"/>
    <w:multiLevelType w:val="hybridMultilevel"/>
    <w:tmpl w:val="C0865F78"/>
    <w:lvl w:ilvl="0" w:tplc="BB38FC6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B53052"/>
    <w:multiLevelType w:val="hybridMultilevel"/>
    <w:tmpl w:val="B54CCBBC"/>
    <w:lvl w:ilvl="0" w:tplc="CB3EB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03DD9"/>
    <w:multiLevelType w:val="hybridMultilevel"/>
    <w:tmpl w:val="E94C9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25457"/>
    <w:multiLevelType w:val="hybridMultilevel"/>
    <w:tmpl w:val="2988A32E"/>
    <w:lvl w:ilvl="0" w:tplc="44780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D301C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8669F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E28A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171D7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2707F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F038E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25"/>
  </w:num>
  <w:num w:numId="5">
    <w:abstractNumId w:val="18"/>
  </w:num>
  <w:num w:numId="6">
    <w:abstractNumId w:val="16"/>
  </w:num>
  <w:num w:numId="7">
    <w:abstractNumId w:val="30"/>
  </w:num>
  <w:num w:numId="8">
    <w:abstractNumId w:val="45"/>
  </w:num>
  <w:num w:numId="9">
    <w:abstractNumId w:val="37"/>
  </w:num>
  <w:num w:numId="10">
    <w:abstractNumId w:val="40"/>
  </w:num>
  <w:num w:numId="11">
    <w:abstractNumId w:val="5"/>
  </w:num>
  <w:num w:numId="12">
    <w:abstractNumId w:val="33"/>
  </w:num>
  <w:num w:numId="13">
    <w:abstractNumId w:val="29"/>
  </w:num>
  <w:num w:numId="14">
    <w:abstractNumId w:val="44"/>
  </w:num>
  <w:num w:numId="15">
    <w:abstractNumId w:val="17"/>
  </w:num>
  <w:num w:numId="16">
    <w:abstractNumId w:val="14"/>
  </w:num>
  <w:num w:numId="17">
    <w:abstractNumId w:val="26"/>
  </w:num>
  <w:num w:numId="18">
    <w:abstractNumId w:val="35"/>
  </w:num>
  <w:num w:numId="19">
    <w:abstractNumId w:val="2"/>
  </w:num>
  <w:num w:numId="20">
    <w:abstractNumId w:val="23"/>
  </w:num>
  <w:num w:numId="21">
    <w:abstractNumId w:val="31"/>
  </w:num>
  <w:num w:numId="22">
    <w:abstractNumId w:val="7"/>
  </w:num>
  <w:num w:numId="23">
    <w:abstractNumId w:val="34"/>
  </w:num>
  <w:num w:numId="24">
    <w:abstractNumId w:val="39"/>
  </w:num>
  <w:num w:numId="25">
    <w:abstractNumId w:val="36"/>
  </w:num>
  <w:num w:numId="26">
    <w:abstractNumId w:val="22"/>
  </w:num>
  <w:num w:numId="27">
    <w:abstractNumId w:val="28"/>
  </w:num>
  <w:num w:numId="28">
    <w:abstractNumId w:val="0"/>
  </w:num>
  <w:num w:numId="29">
    <w:abstractNumId w:val="8"/>
  </w:num>
  <w:num w:numId="30">
    <w:abstractNumId w:val="9"/>
  </w:num>
  <w:num w:numId="31">
    <w:abstractNumId w:val="13"/>
  </w:num>
  <w:num w:numId="32">
    <w:abstractNumId w:val="27"/>
  </w:num>
  <w:num w:numId="33">
    <w:abstractNumId w:val="6"/>
  </w:num>
  <w:num w:numId="34">
    <w:abstractNumId w:val="10"/>
  </w:num>
  <w:num w:numId="35">
    <w:abstractNumId w:val="1"/>
  </w:num>
  <w:num w:numId="36">
    <w:abstractNumId w:val="42"/>
  </w:num>
  <w:num w:numId="37">
    <w:abstractNumId w:val="24"/>
  </w:num>
  <w:num w:numId="38">
    <w:abstractNumId w:val="47"/>
  </w:num>
  <w:num w:numId="39">
    <w:abstractNumId w:val="11"/>
  </w:num>
  <w:num w:numId="40">
    <w:abstractNumId w:val="21"/>
  </w:num>
  <w:num w:numId="41">
    <w:abstractNumId w:val="20"/>
  </w:num>
  <w:num w:numId="42">
    <w:abstractNumId w:val="41"/>
  </w:num>
  <w:num w:numId="43">
    <w:abstractNumId w:val="46"/>
  </w:num>
  <w:num w:numId="44">
    <w:abstractNumId w:val="38"/>
  </w:num>
  <w:num w:numId="45">
    <w:abstractNumId w:val="4"/>
  </w:num>
  <w:num w:numId="46">
    <w:abstractNumId w:val="43"/>
  </w:num>
  <w:num w:numId="47">
    <w:abstractNumId w:val="15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241"/>
    <w:rsid w:val="000153EF"/>
    <w:rsid w:val="0001785F"/>
    <w:rsid w:val="00040950"/>
    <w:rsid w:val="00073BB6"/>
    <w:rsid w:val="00077C29"/>
    <w:rsid w:val="000814CC"/>
    <w:rsid w:val="00096FC8"/>
    <w:rsid w:val="000C2EFF"/>
    <w:rsid w:val="000F6CE4"/>
    <w:rsid w:val="00136186"/>
    <w:rsid w:val="00136A78"/>
    <w:rsid w:val="001402F1"/>
    <w:rsid w:val="001466A3"/>
    <w:rsid w:val="00196C54"/>
    <w:rsid w:val="001F76E6"/>
    <w:rsid w:val="00214752"/>
    <w:rsid w:val="00246E53"/>
    <w:rsid w:val="00275099"/>
    <w:rsid w:val="002A18BA"/>
    <w:rsid w:val="002B1EBA"/>
    <w:rsid w:val="002E6F1D"/>
    <w:rsid w:val="002F2A56"/>
    <w:rsid w:val="002F4242"/>
    <w:rsid w:val="002F4744"/>
    <w:rsid w:val="00307388"/>
    <w:rsid w:val="003207E3"/>
    <w:rsid w:val="003214FB"/>
    <w:rsid w:val="00333F93"/>
    <w:rsid w:val="003558AF"/>
    <w:rsid w:val="0036190D"/>
    <w:rsid w:val="003650D6"/>
    <w:rsid w:val="00366ADA"/>
    <w:rsid w:val="003962CD"/>
    <w:rsid w:val="003B5AA8"/>
    <w:rsid w:val="003D0646"/>
    <w:rsid w:val="003D7EEF"/>
    <w:rsid w:val="003E1263"/>
    <w:rsid w:val="00402E09"/>
    <w:rsid w:val="00420A40"/>
    <w:rsid w:val="0042745F"/>
    <w:rsid w:val="00440A3D"/>
    <w:rsid w:val="004803FA"/>
    <w:rsid w:val="00480E1B"/>
    <w:rsid w:val="004B48D9"/>
    <w:rsid w:val="004B741A"/>
    <w:rsid w:val="004C7313"/>
    <w:rsid w:val="0051152B"/>
    <w:rsid w:val="0051770C"/>
    <w:rsid w:val="00535177"/>
    <w:rsid w:val="005637AA"/>
    <w:rsid w:val="00591999"/>
    <w:rsid w:val="00592BE5"/>
    <w:rsid w:val="005B2C1D"/>
    <w:rsid w:val="005C57AD"/>
    <w:rsid w:val="005D525E"/>
    <w:rsid w:val="005F5C70"/>
    <w:rsid w:val="00603F22"/>
    <w:rsid w:val="00605DD8"/>
    <w:rsid w:val="00612D82"/>
    <w:rsid w:val="00633C78"/>
    <w:rsid w:val="006443F7"/>
    <w:rsid w:val="00651E86"/>
    <w:rsid w:val="006674CC"/>
    <w:rsid w:val="00670F07"/>
    <w:rsid w:val="00675677"/>
    <w:rsid w:val="006A08FB"/>
    <w:rsid w:val="006E146B"/>
    <w:rsid w:val="006F0013"/>
    <w:rsid w:val="007154A8"/>
    <w:rsid w:val="007220DD"/>
    <w:rsid w:val="0073420C"/>
    <w:rsid w:val="00737E9C"/>
    <w:rsid w:val="007457CF"/>
    <w:rsid w:val="00773EA6"/>
    <w:rsid w:val="007B4AAC"/>
    <w:rsid w:val="007E4B08"/>
    <w:rsid w:val="007F768E"/>
    <w:rsid w:val="00810465"/>
    <w:rsid w:val="0081324D"/>
    <w:rsid w:val="0083308B"/>
    <w:rsid w:val="00841767"/>
    <w:rsid w:val="00845452"/>
    <w:rsid w:val="00877B71"/>
    <w:rsid w:val="00890E57"/>
    <w:rsid w:val="008E1FE5"/>
    <w:rsid w:val="00900FC9"/>
    <w:rsid w:val="009373EE"/>
    <w:rsid w:val="00940282"/>
    <w:rsid w:val="00946125"/>
    <w:rsid w:val="00947CED"/>
    <w:rsid w:val="00951BF7"/>
    <w:rsid w:val="00957ED9"/>
    <w:rsid w:val="00972BC0"/>
    <w:rsid w:val="009B6B6B"/>
    <w:rsid w:val="009C6E68"/>
    <w:rsid w:val="009F7AEF"/>
    <w:rsid w:val="00A24692"/>
    <w:rsid w:val="00A27424"/>
    <w:rsid w:val="00A275F4"/>
    <w:rsid w:val="00A43D87"/>
    <w:rsid w:val="00A71BFD"/>
    <w:rsid w:val="00A81450"/>
    <w:rsid w:val="00A9633E"/>
    <w:rsid w:val="00AB046A"/>
    <w:rsid w:val="00AD1CFF"/>
    <w:rsid w:val="00AE29AB"/>
    <w:rsid w:val="00B223A1"/>
    <w:rsid w:val="00B44E4C"/>
    <w:rsid w:val="00B5769E"/>
    <w:rsid w:val="00B623D4"/>
    <w:rsid w:val="00BE6357"/>
    <w:rsid w:val="00BF0A56"/>
    <w:rsid w:val="00BF2111"/>
    <w:rsid w:val="00BF27A5"/>
    <w:rsid w:val="00BF7C2E"/>
    <w:rsid w:val="00C334CC"/>
    <w:rsid w:val="00C36A05"/>
    <w:rsid w:val="00C4152E"/>
    <w:rsid w:val="00C41772"/>
    <w:rsid w:val="00C42386"/>
    <w:rsid w:val="00C46241"/>
    <w:rsid w:val="00C63FC4"/>
    <w:rsid w:val="00C7588B"/>
    <w:rsid w:val="00C82F13"/>
    <w:rsid w:val="00C9362E"/>
    <w:rsid w:val="00C957EE"/>
    <w:rsid w:val="00CA5C40"/>
    <w:rsid w:val="00CB323A"/>
    <w:rsid w:val="00CC6A3C"/>
    <w:rsid w:val="00CC6AD5"/>
    <w:rsid w:val="00CD6C4A"/>
    <w:rsid w:val="00CF3143"/>
    <w:rsid w:val="00D129FD"/>
    <w:rsid w:val="00D14D92"/>
    <w:rsid w:val="00D41958"/>
    <w:rsid w:val="00D65297"/>
    <w:rsid w:val="00D963E5"/>
    <w:rsid w:val="00DA1F38"/>
    <w:rsid w:val="00DC5D3F"/>
    <w:rsid w:val="00DE34D4"/>
    <w:rsid w:val="00DF6112"/>
    <w:rsid w:val="00E163C8"/>
    <w:rsid w:val="00E31738"/>
    <w:rsid w:val="00E42708"/>
    <w:rsid w:val="00E465D5"/>
    <w:rsid w:val="00E6091D"/>
    <w:rsid w:val="00E620F6"/>
    <w:rsid w:val="00E65085"/>
    <w:rsid w:val="00E6541B"/>
    <w:rsid w:val="00E8505B"/>
    <w:rsid w:val="00E85ADE"/>
    <w:rsid w:val="00ED6F75"/>
    <w:rsid w:val="00EE218F"/>
    <w:rsid w:val="00F225CD"/>
    <w:rsid w:val="00F27E7F"/>
    <w:rsid w:val="00F43B26"/>
    <w:rsid w:val="00F71200"/>
    <w:rsid w:val="00F76C8A"/>
    <w:rsid w:val="00F77814"/>
    <w:rsid w:val="00F9128A"/>
    <w:rsid w:val="00F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41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6241"/>
    <w:pPr>
      <w:jc w:val="both"/>
    </w:pPr>
    <w:rPr>
      <w:szCs w:val="20"/>
      <w:lang w:val="hr-HR"/>
    </w:rPr>
  </w:style>
  <w:style w:type="character" w:customStyle="1" w:styleId="SzvegtrzsChar">
    <w:name w:val="Szövegtörzs Char"/>
    <w:basedOn w:val="Bekezdsalapbettpusa"/>
    <w:link w:val="Szvegtrzs"/>
    <w:rsid w:val="00C46241"/>
    <w:rPr>
      <w:rFonts w:ascii="Arial" w:eastAsia="Times New Roman" w:hAnsi="Arial" w:cs="Times New Roman"/>
      <w:sz w:val="24"/>
      <w:szCs w:val="20"/>
      <w:lang w:val="hr-HR" w:eastAsia="hu-HU"/>
    </w:rPr>
  </w:style>
  <w:style w:type="paragraph" w:customStyle="1" w:styleId="Default">
    <w:name w:val="Default"/>
    <w:link w:val="DefaultChar"/>
    <w:rsid w:val="00C462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C46241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rsid w:val="00C46241"/>
    <w:pPr>
      <w:ind w:left="540"/>
    </w:pPr>
    <w:rPr>
      <w:rFonts w:ascii="Times New Roman" w:hAnsi="Times New Roman"/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C46241"/>
    <w:rPr>
      <w:rFonts w:ascii="Times New Roman" w:eastAsia="Times New Roman" w:hAnsi="Times New Roman" w:cs="Times New Roman"/>
      <w:sz w:val="24"/>
      <w:szCs w:val="24"/>
      <w:lang w:val="sr-Latn-CS" w:eastAsia="hu-HU"/>
    </w:rPr>
  </w:style>
  <w:style w:type="paragraph" w:styleId="Listaszerbekezds">
    <w:name w:val="List Paragraph"/>
    <w:basedOn w:val="Norml"/>
    <w:uiPriority w:val="34"/>
    <w:qFormat/>
    <w:rsid w:val="00900FC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70F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70F07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0F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0F07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1242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2015-11-17T06:42:00Z</cp:lastPrinted>
  <dcterms:created xsi:type="dcterms:W3CDTF">2016-12-15T11:16:00Z</dcterms:created>
  <dcterms:modified xsi:type="dcterms:W3CDTF">2016-12-16T06:51:00Z</dcterms:modified>
</cp:coreProperties>
</file>